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02C70" w14:textId="77777777" w:rsidR="00962DFD" w:rsidRDefault="00962DFD" w:rsidP="00962DFD">
      <w:pPr>
        <w:widowControl w:val="0"/>
        <w:spacing w:after="120"/>
        <w:jc w:val="center"/>
        <w:rPr>
          <w:rStyle w:val="Hyperlink"/>
          <w:rFonts w:ascii="Arial" w:hAnsi="Arial" w:cs="Arial"/>
          <w:b/>
          <w:color w:val="4472C4" w:themeColor="accent1"/>
        </w:rPr>
      </w:pPr>
      <w:r>
        <w:rPr>
          <w:rFonts w:ascii="Arial" w:hAnsi="Arial" w:cs="Arial"/>
          <w:b/>
        </w:rPr>
        <w:t xml:space="preserve">Further information can be sought from </w:t>
      </w:r>
      <w:hyperlink r:id="rId7" w:history="1">
        <w:r>
          <w:rPr>
            <w:rStyle w:val="Hyperlink"/>
            <w:rFonts w:ascii="Arial" w:hAnsi="Arial" w:cs="Arial"/>
            <w:b/>
            <w:color w:val="4472C4" w:themeColor="accent1"/>
          </w:rPr>
          <w:t>www.nhs.uk</w:t>
        </w:r>
      </w:hyperlink>
    </w:p>
    <w:p w14:paraId="4B15B1C8" w14:textId="77777777" w:rsidR="00962DFD" w:rsidRDefault="00962DFD" w:rsidP="00962DFD">
      <w:pPr>
        <w:widowControl w:val="0"/>
        <w:spacing w:after="120"/>
        <w:jc w:val="center"/>
        <w:rPr>
          <w:color w:val="2A6EBB"/>
          <w:sz w:val="36"/>
          <w:szCs w:val="36"/>
        </w:rPr>
      </w:pPr>
    </w:p>
    <w:p w14:paraId="1A52317B" w14:textId="6F302BB8" w:rsidR="00962DFD" w:rsidRDefault="00962DFD" w:rsidP="00962DFD">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32FB9717" wp14:editId="1BAE1BC8">
            <wp:extent cx="2228850" cy="904875"/>
            <wp:effectExtent l="0" t="0" r="0" b="9525"/>
            <wp:docPr id="3" name="Picture 3" descr="AM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5E40FDC5" w14:textId="7DB3BCAE" w:rsidR="00962DFD" w:rsidRDefault="00962DFD" w:rsidP="00962DFD">
      <w:pPr>
        <w:widowControl w:val="0"/>
        <w:spacing w:after="120"/>
        <w:jc w:val="center"/>
        <w:rPr>
          <w:rFonts w:ascii="Arial" w:hAnsi="Arial" w:cs="Arial"/>
          <w:b/>
          <w:color w:val="2A6EBB"/>
          <w:sz w:val="36"/>
          <w:szCs w:val="36"/>
        </w:rPr>
      </w:pPr>
      <w:r>
        <w:rPr>
          <w:noProof/>
          <w:lang w:eastAsia="en-GB"/>
        </w:rPr>
        <w:drawing>
          <wp:anchor distT="0" distB="0" distL="114300" distR="114300" simplePos="0" relativeHeight="251663360" behindDoc="0" locked="0" layoutInCell="1" allowOverlap="1" wp14:anchorId="2C6ED55A" wp14:editId="1277DEE1">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A6EBB"/>
          <w:sz w:val="36"/>
          <w:szCs w:val="36"/>
        </w:rPr>
        <w:t xml:space="preserve">Aspire Medical Health </w:t>
      </w:r>
    </w:p>
    <w:p w14:paraId="7E545058" w14:textId="77777777" w:rsidR="00962DFD" w:rsidRDefault="00962DFD" w:rsidP="00962DFD">
      <w:pPr>
        <w:widowControl w:val="0"/>
        <w:spacing w:after="120"/>
        <w:jc w:val="center"/>
        <w:rPr>
          <w:rFonts w:ascii="Arial" w:hAnsi="Arial" w:cs="Arial"/>
          <w:b/>
          <w:color w:val="2A6EBB"/>
          <w:sz w:val="36"/>
          <w:szCs w:val="36"/>
        </w:rPr>
      </w:pPr>
    </w:p>
    <w:p w14:paraId="039B41C0" w14:textId="77777777" w:rsidR="00962DFD" w:rsidRDefault="00962DFD" w:rsidP="00962DFD">
      <w:pPr>
        <w:widowControl w:val="0"/>
        <w:spacing w:after="120"/>
        <w:jc w:val="center"/>
        <w:rPr>
          <w:rFonts w:ascii="Arial" w:hAnsi="Arial" w:cs="Arial"/>
          <w:b/>
          <w:color w:val="2A6EBB"/>
          <w:sz w:val="36"/>
          <w:szCs w:val="36"/>
        </w:rPr>
      </w:pPr>
      <w:r>
        <w:rPr>
          <w:rFonts w:ascii="Arial" w:hAnsi="Arial" w:cs="Arial"/>
          <w:b/>
          <w:color w:val="2A6EBB"/>
          <w:sz w:val="36"/>
          <w:szCs w:val="36"/>
        </w:rPr>
        <w:t>Patient Information Leaflet</w:t>
      </w:r>
    </w:p>
    <w:p w14:paraId="763606F0" w14:textId="77777777" w:rsidR="00962DFD" w:rsidRDefault="00962DFD" w:rsidP="00962DFD">
      <w:pPr>
        <w:ind w:right="70"/>
        <w:jc w:val="both"/>
        <w:rPr>
          <w:rFonts w:ascii="Arial" w:hAnsi="Arial" w:cs="Arial"/>
        </w:rPr>
      </w:pPr>
    </w:p>
    <w:p w14:paraId="11B51B21" w14:textId="77777777" w:rsidR="00962DFD" w:rsidRDefault="00962DFD" w:rsidP="00962DFD">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6BDE70DD" w14:textId="77777777" w:rsidR="00962DFD" w:rsidRDefault="00962DFD" w:rsidP="00962DFD">
      <w:pPr>
        <w:spacing w:after="120"/>
        <w:jc w:val="center"/>
        <w:rPr>
          <w:rFonts w:cstheme="minorHAnsi"/>
          <w:sz w:val="10"/>
          <w:szCs w:val="10"/>
        </w:rPr>
      </w:pPr>
    </w:p>
    <w:p w14:paraId="4F9CD11C" w14:textId="77777777" w:rsidR="00962DFD" w:rsidRDefault="00962DFD" w:rsidP="00962DFD">
      <w:pPr>
        <w:widowControl w:val="0"/>
        <w:spacing w:after="120"/>
        <w:jc w:val="both"/>
        <w:rPr>
          <w:rFonts w:ascii="Arial" w:hAnsi="Arial" w:cs="Arial"/>
          <w:b/>
          <w:color w:val="2A6EBB"/>
          <w:sz w:val="18"/>
          <w:szCs w:val="18"/>
        </w:rPr>
      </w:pPr>
    </w:p>
    <w:p w14:paraId="4E0EFEB4" w14:textId="77777777" w:rsidR="00962DFD" w:rsidRDefault="00962DFD" w:rsidP="00962DFD">
      <w:pPr>
        <w:widowControl w:val="0"/>
        <w:jc w:val="center"/>
        <w:rPr>
          <w:rFonts w:ascii="Arial" w:hAnsi="Arial" w:cs="Arial"/>
          <w:sz w:val="6"/>
          <w:szCs w:val="6"/>
        </w:rPr>
      </w:pPr>
    </w:p>
    <w:tbl>
      <w:tblPr>
        <w:tblStyle w:val="TableGrid"/>
        <w:tblW w:w="7222" w:type="dxa"/>
        <w:tblLook w:val="04A0" w:firstRow="1" w:lastRow="0" w:firstColumn="1" w:lastColumn="0" w:noHBand="0" w:noVBand="1"/>
      </w:tblPr>
      <w:tblGrid>
        <w:gridCol w:w="2066"/>
        <w:gridCol w:w="5156"/>
      </w:tblGrid>
      <w:tr w:rsidR="00962DFD" w14:paraId="6B234011"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304E2FEF" w14:textId="77777777" w:rsidR="00962DFD" w:rsidRDefault="00962DFD">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5156" w:type="dxa"/>
            <w:tcBorders>
              <w:top w:val="single" w:sz="4" w:space="0" w:color="auto"/>
              <w:left w:val="single" w:sz="4" w:space="0" w:color="auto"/>
              <w:bottom w:val="single" w:sz="4" w:space="0" w:color="auto"/>
              <w:right w:val="single" w:sz="4" w:space="0" w:color="auto"/>
            </w:tcBorders>
            <w:hideMark/>
          </w:tcPr>
          <w:p w14:paraId="4291B6EB" w14:textId="77777777" w:rsidR="00962DFD" w:rsidRDefault="00962DFD" w:rsidP="000C6DB5">
            <w:pPr>
              <w:autoSpaceDE w:val="0"/>
              <w:autoSpaceDN w:val="0"/>
              <w:adjustRightInd w:val="0"/>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962DFD" w14:paraId="137047B4" w14:textId="77777777" w:rsidTr="00EB2375">
        <w:trPr>
          <w:trHeight w:val="553"/>
        </w:trPr>
        <w:tc>
          <w:tcPr>
            <w:tcW w:w="2066" w:type="dxa"/>
            <w:tcBorders>
              <w:top w:val="single" w:sz="4" w:space="0" w:color="auto"/>
              <w:left w:val="single" w:sz="4" w:space="0" w:color="auto"/>
              <w:bottom w:val="single" w:sz="4" w:space="0" w:color="auto"/>
              <w:right w:val="single" w:sz="4" w:space="0" w:color="auto"/>
            </w:tcBorders>
            <w:hideMark/>
          </w:tcPr>
          <w:p w14:paraId="425DBF31" w14:textId="77777777" w:rsidR="00962DFD" w:rsidRDefault="00962DFD">
            <w:pPr>
              <w:jc w:val="center"/>
              <w:rPr>
                <w:rFonts w:ascii="Arial" w:eastAsia="Calibri" w:hAnsi="Arial" w:cs="Arial"/>
                <w:color w:val="000000"/>
              </w:rPr>
            </w:pPr>
            <w:r>
              <w:rPr>
                <w:rFonts w:ascii="Arial" w:eastAsia="Calibri" w:hAnsi="Arial" w:cs="Arial"/>
                <w:color w:val="000000"/>
              </w:rPr>
              <w:t>Marlowe Park Medical Centre</w:t>
            </w:r>
          </w:p>
        </w:tc>
        <w:tc>
          <w:tcPr>
            <w:tcW w:w="5156" w:type="dxa"/>
            <w:tcBorders>
              <w:top w:val="single" w:sz="4" w:space="0" w:color="auto"/>
              <w:left w:val="single" w:sz="4" w:space="0" w:color="auto"/>
              <w:bottom w:val="single" w:sz="4" w:space="0" w:color="auto"/>
              <w:right w:val="single" w:sz="4" w:space="0" w:color="auto"/>
            </w:tcBorders>
            <w:hideMark/>
          </w:tcPr>
          <w:p w14:paraId="217C8DC0" w14:textId="77777777" w:rsidR="00962DFD" w:rsidRDefault="00962DFD" w:rsidP="000C6DB5">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4256B526" w14:textId="77777777" w:rsidR="00962DFD" w:rsidRDefault="00C256D8" w:rsidP="000C6DB5">
            <w:pPr>
              <w:autoSpaceDE w:val="0"/>
              <w:autoSpaceDN w:val="0"/>
              <w:adjustRightInd w:val="0"/>
              <w:rPr>
                <w:rFonts w:ascii="Arial" w:eastAsia="Times New Roman" w:hAnsi="Arial" w:cs="Arial"/>
                <w:color w:val="000000"/>
                <w:sz w:val="16"/>
                <w:szCs w:val="16"/>
              </w:rPr>
            </w:pPr>
            <w:hyperlink r:id="rId12" w:history="1">
              <w:r w:rsidR="00962DFD">
                <w:rPr>
                  <w:rStyle w:val="Hyperlink"/>
                  <w:rFonts w:ascii="Arial" w:eastAsia="Times New Roman" w:hAnsi="Arial" w:cs="Arial"/>
                  <w:sz w:val="16"/>
                  <w:szCs w:val="16"/>
                </w:rPr>
                <w:t>Marlowe.parkmedicalcentre@nhs.net</w:t>
              </w:r>
            </w:hyperlink>
            <w:r w:rsidR="00962DFD">
              <w:rPr>
                <w:rStyle w:val="Hyperlink"/>
                <w:rFonts w:ascii="Arial" w:eastAsia="Times New Roman" w:hAnsi="Arial" w:cs="Arial"/>
                <w:sz w:val="16"/>
                <w:szCs w:val="16"/>
              </w:rPr>
              <w:t xml:space="preserve"> </w:t>
            </w:r>
            <w:hyperlink r:id="rId13" w:history="1">
              <w:r w:rsidR="00962DFD">
                <w:rPr>
                  <w:rStyle w:val="Hyperlink"/>
                  <w:rFonts w:ascii="Arial" w:eastAsia="Times New Roman" w:hAnsi="Arial" w:cs="Arial"/>
                  <w:sz w:val="16"/>
                  <w:szCs w:val="16"/>
                </w:rPr>
                <w:t>www.marloweparkmedicalcentre.nhs.uk</w:t>
              </w:r>
            </w:hyperlink>
          </w:p>
        </w:tc>
      </w:tr>
      <w:tr w:rsidR="00962DFD" w14:paraId="5781BE33"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557B7026" w14:textId="77777777" w:rsidR="00962DFD" w:rsidRDefault="00962DFD">
            <w:pPr>
              <w:jc w:val="center"/>
              <w:rPr>
                <w:rFonts w:ascii="Arial" w:eastAsia="Calibri" w:hAnsi="Arial" w:cs="Arial"/>
                <w:color w:val="000000"/>
              </w:rPr>
            </w:pPr>
            <w:r>
              <w:rPr>
                <w:rFonts w:ascii="Arial" w:eastAsia="Calibri" w:hAnsi="Arial" w:cs="Arial"/>
                <w:color w:val="000000"/>
              </w:rPr>
              <w:t>King’s Family Practice</w:t>
            </w:r>
          </w:p>
        </w:tc>
        <w:tc>
          <w:tcPr>
            <w:tcW w:w="5156" w:type="dxa"/>
            <w:tcBorders>
              <w:top w:val="single" w:sz="4" w:space="0" w:color="auto"/>
              <w:left w:val="single" w:sz="4" w:space="0" w:color="auto"/>
              <w:bottom w:val="single" w:sz="4" w:space="0" w:color="auto"/>
              <w:right w:val="single" w:sz="4" w:space="0" w:color="auto"/>
            </w:tcBorders>
            <w:hideMark/>
          </w:tcPr>
          <w:p w14:paraId="7B8A3EA3" w14:textId="77777777" w:rsidR="00962DFD" w:rsidRDefault="00962DFD" w:rsidP="000C6DB5">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0191F572" w14:textId="038EC5AC" w:rsidR="00962DFD" w:rsidRDefault="00C256D8" w:rsidP="000C6DB5">
            <w:pPr>
              <w:autoSpaceDE w:val="0"/>
              <w:autoSpaceDN w:val="0"/>
              <w:adjustRightInd w:val="0"/>
              <w:rPr>
                <w:rFonts w:ascii="Arial" w:eastAsia="Calibri" w:hAnsi="Arial" w:cs="Arial"/>
                <w:color w:val="000000"/>
              </w:rPr>
            </w:pPr>
            <w:hyperlink r:id="rId14" w:history="1">
              <w:r w:rsidR="00962DFD">
                <w:rPr>
                  <w:rStyle w:val="Hyperlink"/>
                  <w:rFonts w:ascii="Arial" w:eastAsia="Times New Roman" w:hAnsi="Arial" w:cs="Arial"/>
                  <w:sz w:val="16"/>
                  <w:szCs w:val="16"/>
                </w:rPr>
                <w:t>kingsfamilypractice@nhs.net</w:t>
              </w:r>
            </w:hyperlink>
            <w:r w:rsidR="00962DFD">
              <w:rPr>
                <w:rFonts w:ascii="Arial" w:eastAsia="Times New Roman" w:hAnsi="Arial" w:cs="Arial"/>
                <w:sz w:val="16"/>
                <w:szCs w:val="16"/>
              </w:rPr>
              <w:t xml:space="preserve"> , </w:t>
            </w:r>
            <w:hyperlink r:id="rId15" w:history="1">
              <w:r w:rsidR="00962DFD">
                <w:rPr>
                  <w:rStyle w:val="Hyperlink"/>
                  <w:rFonts w:ascii="Arial" w:eastAsia="Times New Roman" w:hAnsi="Arial" w:cs="Arial"/>
                  <w:sz w:val="16"/>
                  <w:szCs w:val="16"/>
                </w:rPr>
                <w:t>www.kingsfamilypractice.nhs.uk</w:t>
              </w:r>
            </w:hyperlink>
          </w:p>
        </w:tc>
      </w:tr>
      <w:tr w:rsidR="00962DFD" w14:paraId="3616E98C"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276A95AE" w14:textId="77777777" w:rsidR="00962DFD" w:rsidRDefault="00962DFD">
            <w:pPr>
              <w:jc w:val="center"/>
              <w:rPr>
                <w:rFonts w:ascii="Arial" w:eastAsia="Calibri" w:hAnsi="Arial" w:cs="Arial"/>
                <w:color w:val="000000"/>
              </w:rPr>
            </w:pPr>
            <w:r>
              <w:rPr>
                <w:rFonts w:ascii="Arial" w:eastAsia="Calibri" w:hAnsi="Arial" w:cs="Arial"/>
                <w:color w:val="000000"/>
              </w:rPr>
              <w:t>The London Road Medical Centre</w:t>
            </w:r>
          </w:p>
        </w:tc>
        <w:tc>
          <w:tcPr>
            <w:tcW w:w="5156" w:type="dxa"/>
            <w:tcBorders>
              <w:top w:val="single" w:sz="4" w:space="0" w:color="auto"/>
              <w:left w:val="single" w:sz="4" w:space="0" w:color="auto"/>
              <w:bottom w:val="single" w:sz="4" w:space="0" w:color="auto"/>
              <w:right w:val="single" w:sz="4" w:space="0" w:color="auto"/>
            </w:tcBorders>
            <w:hideMark/>
          </w:tcPr>
          <w:p w14:paraId="3EFCE969" w14:textId="77777777" w:rsidR="00962DFD" w:rsidRDefault="00962DFD" w:rsidP="000C6DB5">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079339A3" w14:textId="17420C16" w:rsidR="00962DFD" w:rsidRDefault="00C256D8" w:rsidP="000C6DB5">
            <w:pPr>
              <w:autoSpaceDE w:val="0"/>
              <w:autoSpaceDN w:val="0"/>
              <w:adjustRightInd w:val="0"/>
              <w:rPr>
                <w:rFonts w:ascii="Arial" w:eastAsia="Calibri" w:hAnsi="Arial" w:cs="Arial"/>
                <w:color w:val="000000"/>
              </w:rPr>
            </w:pPr>
            <w:hyperlink r:id="rId16" w:history="1">
              <w:r w:rsidR="00962DFD">
                <w:rPr>
                  <w:rStyle w:val="Hyperlink"/>
                  <w:rFonts w:ascii="Arial" w:eastAsia="Times New Roman" w:hAnsi="Arial" w:cs="Arial"/>
                  <w:sz w:val="16"/>
                  <w:szCs w:val="16"/>
                </w:rPr>
                <w:t>www.thelondonroadmedicalcentre.nhs.uk</w:t>
              </w:r>
            </w:hyperlink>
            <w:r w:rsidR="00962DFD">
              <w:rPr>
                <w:rFonts w:ascii="Arial" w:eastAsia="Times New Roman" w:hAnsi="Arial" w:cs="Arial"/>
                <w:color w:val="000000"/>
                <w:sz w:val="16"/>
                <w:szCs w:val="16"/>
              </w:rPr>
              <w:t xml:space="preserve"> </w:t>
            </w:r>
            <w:hyperlink r:id="rId17" w:history="1">
              <w:r w:rsidR="00962DFD">
                <w:rPr>
                  <w:rStyle w:val="Hyperlink"/>
                  <w:rFonts w:ascii="Arial" w:eastAsia="Times New Roman" w:hAnsi="Arial" w:cs="Arial"/>
                  <w:sz w:val="16"/>
                  <w:szCs w:val="16"/>
                </w:rPr>
                <w:t>themedicalcentre@nhs.net</w:t>
              </w:r>
            </w:hyperlink>
          </w:p>
        </w:tc>
      </w:tr>
      <w:tr w:rsidR="00962DFD" w14:paraId="7C11EBFB" w14:textId="77777777" w:rsidTr="00EB2375">
        <w:trPr>
          <w:trHeight w:val="373"/>
        </w:trPr>
        <w:tc>
          <w:tcPr>
            <w:tcW w:w="2066" w:type="dxa"/>
            <w:tcBorders>
              <w:top w:val="single" w:sz="4" w:space="0" w:color="auto"/>
              <w:left w:val="single" w:sz="4" w:space="0" w:color="auto"/>
              <w:bottom w:val="single" w:sz="4" w:space="0" w:color="auto"/>
              <w:right w:val="single" w:sz="4" w:space="0" w:color="auto"/>
            </w:tcBorders>
            <w:hideMark/>
          </w:tcPr>
          <w:p w14:paraId="280A76B4" w14:textId="77777777" w:rsidR="00962DFD" w:rsidRDefault="00962DFD">
            <w:pPr>
              <w:jc w:val="center"/>
              <w:rPr>
                <w:rFonts w:ascii="Arial" w:eastAsia="Calibri" w:hAnsi="Arial" w:cs="Arial"/>
                <w:color w:val="000000"/>
              </w:rPr>
            </w:pPr>
            <w:r>
              <w:rPr>
                <w:rFonts w:ascii="Arial" w:eastAsia="Calibri" w:hAnsi="Arial" w:cs="Arial"/>
                <w:color w:val="000000"/>
              </w:rPr>
              <w:t>Conway PMS</w:t>
            </w:r>
          </w:p>
        </w:tc>
        <w:tc>
          <w:tcPr>
            <w:tcW w:w="5156" w:type="dxa"/>
            <w:tcBorders>
              <w:top w:val="single" w:sz="4" w:space="0" w:color="auto"/>
              <w:left w:val="single" w:sz="4" w:space="0" w:color="auto"/>
              <w:bottom w:val="single" w:sz="4" w:space="0" w:color="auto"/>
              <w:right w:val="single" w:sz="4" w:space="0" w:color="auto"/>
            </w:tcBorders>
            <w:hideMark/>
          </w:tcPr>
          <w:p w14:paraId="34789EE0" w14:textId="77777777" w:rsidR="00962DFD" w:rsidRDefault="00962DFD" w:rsidP="000C6DB5">
            <w:pP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1273B5CB" w14:textId="5BD66F19" w:rsidR="00962DFD" w:rsidRDefault="00C256D8" w:rsidP="000C6DB5">
            <w:pPr>
              <w:rPr>
                <w:rFonts w:ascii="Arial" w:eastAsia="Calibri" w:hAnsi="Arial" w:cs="Arial"/>
                <w:color w:val="000000"/>
              </w:rPr>
            </w:pPr>
            <w:hyperlink r:id="rId18" w:history="1">
              <w:r w:rsidR="00962DFD">
                <w:rPr>
                  <w:rStyle w:val="Hyperlink"/>
                  <w:rFonts w:ascii="Arial" w:eastAsia="Calibri" w:hAnsi="Arial" w:cs="Arial"/>
                  <w:sz w:val="16"/>
                  <w:szCs w:val="16"/>
                </w:rPr>
                <w:t>www.conwaypms.nhs.uk</w:t>
              </w:r>
            </w:hyperlink>
            <w:r w:rsidR="00962DFD">
              <w:rPr>
                <w:rFonts w:ascii="Arial" w:eastAsia="Calibri" w:hAnsi="Arial" w:cs="Arial"/>
                <w:color w:val="000000"/>
                <w:sz w:val="16"/>
                <w:szCs w:val="16"/>
              </w:rPr>
              <w:t xml:space="preserve"> , </w:t>
            </w:r>
            <w:hyperlink r:id="rId19" w:history="1">
              <w:r w:rsidR="00962DFD">
                <w:rPr>
                  <w:rStyle w:val="Hyperlink"/>
                  <w:rFonts w:ascii="Arial" w:eastAsia="Calibri" w:hAnsi="Arial" w:cs="Arial"/>
                  <w:sz w:val="16"/>
                  <w:szCs w:val="16"/>
                </w:rPr>
                <w:t>greccg.conwaypms@nhs.net</w:t>
              </w:r>
            </w:hyperlink>
          </w:p>
        </w:tc>
      </w:tr>
      <w:tr w:rsidR="00962DFD" w14:paraId="16ADCB35" w14:textId="77777777" w:rsidTr="00EB2375">
        <w:trPr>
          <w:trHeight w:val="448"/>
        </w:trPr>
        <w:tc>
          <w:tcPr>
            <w:tcW w:w="2066" w:type="dxa"/>
            <w:tcBorders>
              <w:top w:val="single" w:sz="4" w:space="0" w:color="auto"/>
              <w:left w:val="single" w:sz="4" w:space="0" w:color="auto"/>
              <w:bottom w:val="single" w:sz="4" w:space="0" w:color="auto"/>
              <w:right w:val="single" w:sz="4" w:space="0" w:color="auto"/>
            </w:tcBorders>
            <w:hideMark/>
          </w:tcPr>
          <w:p w14:paraId="56970813" w14:textId="77777777" w:rsidR="00962DFD" w:rsidRDefault="00962DFD">
            <w:pPr>
              <w:jc w:val="center"/>
              <w:rPr>
                <w:rFonts w:ascii="Arial" w:eastAsia="Calibri" w:hAnsi="Arial" w:cs="Arial"/>
                <w:color w:val="000000"/>
              </w:rPr>
            </w:pPr>
            <w:r>
              <w:rPr>
                <w:rFonts w:ascii="Arial" w:eastAsia="Calibri" w:hAnsi="Arial" w:cs="Arial"/>
                <w:color w:val="000000"/>
              </w:rPr>
              <w:t>Parrock Street Surgery</w:t>
            </w:r>
          </w:p>
        </w:tc>
        <w:tc>
          <w:tcPr>
            <w:tcW w:w="5156" w:type="dxa"/>
            <w:tcBorders>
              <w:top w:val="single" w:sz="4" w:space="0" w:color="auto"/>
              <w:left w:val="single" w:sz="4" w:space="0" w:color="auto"/>
              <w:bottom w:val="single" w:sz="4" w:space="0" w:color="auto"/>
              <w:right w:val="single" w:sz="4" w:space="0" w:color="auto"/>
            </w:tcBorders>
            <w:hideMark/>
          </w:tcPr>
          <w:p w14:paraId="7B1D9F89" w14:textId="77777777" w:rsidR="00962DFD" w:rsidRDefault="00962DFD" w:rsidP="000C6DB5">
            <w:pP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3A7E346B" w14:textId="4C70FA62" w:rsidR="00962DFD" w:rsidRDefault="00C256D8" w:rsidP="000C6DB5">
            <w:pPr>
              <w:rPr>
                <w:rFonts w:ascii="Arial" w:eastAsia="Calibri" w:hAnsi="Arial" w:cs="Arial"/>
                <w:color w:val="000000"/>
                <w:sz w:val="16"/>
                <w:szCs w:val="16"/>
              </w:rPr>
            </w:pPr>
            <w:hyperlink r:id="rId20" w:history="1">
              <w:r w:rsidR="00962DFD">
                <w:rPr>
                  <w:rStyle w:val="Hyperlink"/>
                  <w:rFonts w:ascii="Arial" w:eastAsia="Calibri" w:hAnsi="Arial" w:cs="Arial"/>
                  <w:sz w:val="16"/>
                  <w:szCs w:val="16"/>
                </w:rPr>
                <w:t>www.parrockstreetsurgery.nhs.uk</w:t>
              </w:r>
            </w:hyperlink>
            <w:r w:rsidR="00962DFD">
              <w:rPr>
                <w:rFonts w:ascii="Arial" w:eastAsia="Calibri" w:hAnsi="Arial" w:cs="Arial"/>
                <w:color w:val="000000"/>
                <w:sz w:val="16"/>
                <w:szCs w:val="16"/>
              </w:rPr>
              <w:t xml:space="preserve"> , </w:t>
            </w:r>
            <w:hyperlink r:id="rId21" w:history="1">
              <w:r w:rsidR="00962DFD">
                <w:rPr>
                  <w:rStyle w:val="Hyperlink"/>
                  <w:rFonts w:ascii="Arial" w:eastAsia="Calibri" w:hAnsi="Arial" w:cs="Arial"/>
                  <w:sz w:val="16"/>
                  <w:szCs w:val="16"/>
                </w:rPr>
                <w:t>gp.g82062@nhs.net</w:t>
              </w:r>
            </w:hyperlink>
          </w:p>
        </w:tc>
      </w:tr>
      <w:tr w:rsidR="00450BCD" w14:paraId="757FC02D" w14:textId="77777777" w:rsidTr="00EB2375">
        <w:trPr>
          <w:trHeight w:val="390"/>
        </w:trPr>
        <w:tc>
          <w:tcPr>
            <w:tcW w:w="2066" w:type="dxa"/>
            <w:tcBorders>
              <w:top w:val="single" w:sz="4" w:space="0" w:color="auto"/>
              <w:left w:val="single" w:sz="4" w:space="0" w:color="auto"/>
              <w:bottom w:val="single" w:sz="4" w:space="0" w:color="auto"/>
              <w:right w:val="single" w:sz="4" w:space="0" w:color="auto"/>
            </w:tcBorders>
          </w:tcPr>
          <w:p w14:paraId="74B3035C" w14:textId="07EB9954" w:rsidR="00450BCD" w:rsidRDefault="006C6FB1">
            <w:pPr>
              <w:jc w:val="center"/>
              <w:rPr>
                <w:rFonts w:ascii="Arial" w:eastAsia="Calibri" w:hAnsi="Arial" w:cs="Arial"/>
                <w:color w:val="000000"/>
              </w:rPr>
            </w:pPr>
            <w:r>
              <w:rPr>
                <w:rFonts w:ascii="Arial" w:eastAsia="Calibri" w:hAnsi="Arial" w:cs="Arial"/>
                <w:color w:val="000000"/>
              </w:rPr>
              <w:t>Stonecross and West Drive Surgery</w:t>
            </w:r>
          </w:p>
        </w:tc>
        <w:tc>
          <w:tcPr>
            <w:tcW w:w="5156" w:type="dxa"/>
            <w:tcBorders>
              <w:top w:val="single" w:sz="4" w:space="0" w:color="auto"/>
              <w:left w:val="single" w:sz="4" w:space="0" w:color="auto"/>
              <w:bottom w:val="single" w:sz="4" w:space="0" w:color="auto"/>
              <w:right w:val="single" w:sz="4" w:space="0" w:color="auto"/>
            </w:tcBorders>
          </w:tcPr>
          <w:p w14:paraId="1CD4ACCC" w14:textId="74BA2256" w:rsidR="00450BCD" w:rsidRDefault="00450BCD" w:rsidP="000C6DB5">
            <w:pPr>
              <w:rPr>
                <w:rFonts w:ascii="Arial" w:eastAsia="Calibri" w:hAnsi="Arial" w:cs="Arial"/>
                <w:color w:val="000000"/>
                <w:sz w:val="16"/>
                <w:szCs w:val="16"/>
              </w:rPr>
            </w:pPr>
            <w:r>
              <w:rPr>
                <w:rFonts w:ascii="Arial" w:eastAsia="Calibri" w:hAnsi="Arial" w:cs="Arial"/>
                <w:color w:val="000000"/>
                <w:sz w:val="16"/>
                <w:szCs w:val="16"/>
              </w:rPr>
              <w:t>25 Street End Road, Chatham, ME5 0AA, Tel: 01634</w:t>
            </w:r>
            <w:r w:rsidR="00EB2375">
              <w:rPr>
                <w:rFonts w:ascii="Arial" w:eastAsia="Calibri" w:hAnsi="Arial" w:cs="Arial"/>
                <w:color w:val="000000"/>
                <w:sz w:val="16"/>
                <w:szCs w:val="16"/>
              </w:rPr>
              <w:t xml:space="preserve"> </w:t>
            </w:r>
            <w:r>
              <w:rPr>
                <w:rFonts w:ascii="Arial" w:eastAsia="Calibri" w:hAnsi="Arial" w:cs="Arial"/>
                <w:color w:val="000000"/>
                <w:sz w:val="16"/>
                <w:szCs w:val="16"/>
              </w:rPr>
              <w:t>842334</w:t>
            </w:r>
          </w:p>
          <w:p w14:paraId="2AD41324" w14:textId="25425573" w:rsidR="00450BCD" w:rsidRDefault="00C256D8" w:rsidP="000C6DB5">
            <w:pPr>
              <w:rPr>
                <w:rFonts w:ascii="Arial" w:hAnsi="Arial" w:cs="Arial"/>
                <w:color w:val="0D0D61"/>
                <w:sz w:val="16"/>
                <w:szCs w:val="16"/>
                <w:u w:val="single"/>
                <w:shd w:val="clear" w:color="auto" w:fill="FFFFFF"/>
              </w:rPr>
            </w:pPr>
            <w:hyperlink r:id="rId22" w:history="1">
              <w:r w:rsidR="006C6FB1" w:rsidRPr="00EE030D">
                <w:rPr>
                  <w:rStyle w:val="Hyperlink"/>
                  <w:rFonts w:ascii="Arial" w:hAnsi="Arial" w:cs="Arial"/>
                  <w:sz w:val="16"/>
                  <w:szCs w:val="16"/>
                  <w:shd w:val="clear" w:color="auto" w:fill="FFFFFF"/>
                </w:rPr>
                <w:t>www.stonecrossandwestdrivesurgery.nhs.uk</w:t>
              </w:r>
            </w:hyperlink>
          </w:p>
          <w:p w14:paraId="79307A2B" w14:textId="7CD4DA11" w:rsidR="006C6FB1" w:rsidRPr="00EB2375" w:rsidRDefault="006C6FB1" w:rsidP="000C6DB5">
            <w:pPr>
              <w:shd w:val="clear" w:color="auto" w:fill="FFFFFF"/>
              <w:rPr>
                <w:rFonts w:ascii="Arial" w:eastAsia="Times New Roman" w:hAnsi="Arial" w:cs="Arial"/>
                <w:b/>
                <w:color w:val="2F5496" w:themeColor="accent1" w:themeShade="BF"/>
                <w:sz w:val="16"/>
                <w:szCs w:val="16"/>
                <w:u w:val="single"/>
              </w:rPr>
            </w:pPr>
            <w:r w:rsidRPr="000C6DB5">
              <w:rPr>
                <w:rFonts w:ascii="Arial" w:eastAsia="Times New Roman" w:hAnsi="Arial" w:cs="Arial"/>
                <w:color w:val="2F5496" w:themeColor="accent1" w:themeShade="BF"/>
                <w:sz w:val="16"/>
                <w:szCs w:val="16"/>
                <w:u w:val="single"/>
              </w:rPr>
              <w:t>Kmicb</w:t>
            </w:r>
            <w:r w:rsidRPr="00EB2375">
              <w:rPr>
                <w:rFonts w:ascii="Arial" w:eastAsia="Times New Roman" w:hAnsi="Arial" w:cs="Arial"/>
                <w:b/>
                <w:color w:val="2F5496" w:themeColor="accent1" w:themeShade="BF"/>
                <w:sz w:val="16"/>
                <w:szCs w:val="16"/>
                <w:u w:val="single"/>
              </w:rPr>
              <w:t>.scwd-surgery@nhs.net</w:t>
            </w:r>
          </w:p>
          <w:p w14:paraId="1294E772" w14:textId="41210546" w:rsidR="006C6FB1" w:rsidRPr="006C6FB1" w:rsidRDefault="006C6FB1" w:rsidP="000C6DB5">
            <w:pPr>
              <w:rPr>
                <w:rFonts w:ascii="Arial" w:eastAsia="Calibri" w:hAnsi="Arial" w:cs="Arial"/>
                <w:color w:val="0070C0"/>
                <w:sz w:val="16"/>
                <w:szCs w:val="16"/>
                <w:u w:val="single"/>
              </w:rPr>
            </w:pPr>
          </w:p>
        </w:tc>
      </w:tr>
      <w:tr w:rsidR="00450BCD" w14:paraId="7DC46C37" w14:textId="77777777" w:rsidTr="00EB2375">
        <w:trPr>
          <w:trHeight w:val="782"/>
        </w:trPr>
        <w:tc>
          <w:tcPr>
            <w:tcW w:w="2066" w:type="dxa"/>
            <w:tcBorders>
              <w:top w:val="single" w:sz="4" w:space="0" w:color="auto"/>
              <w:left w:val="single" w:sz="4" w:space="0" w:color="auto"/>
              <w:bottom w:val="single" w:sz="4" w:space="0" w:color="auto"/>
              <w:right w:val="single" w:sz="4" w:space="0" w:color="auto"/>
            </w:tcBorders>
          </w:tcPr>
          <w:p w14:paraId="780B000C" w14:textId="56752448" w:rsidR="00450BCD" w:rsidRDefault="006C6FB1">
            <w:pPr>
              <w:jc w:val="center"/>
              <w:rPr>
                <w:rFonts w:ascii="Arial" w:eastAsia="Calibri" w:hAnsi="Arial" w:cs="Arial"/>
                <w:color w:val="000000"/>
              </w:rPr>
            </w:pPr>
            <w:r>
              <w:rPr>
                <w:rFonts w:ascii="Arial" w:eastAsia="Calibri" w:hAnsi="Arial" w:cs="Arial"/>
                <w:color w:val="000000"/>
              </w:rPr>
              <w:t xml:space="preserve">The </w:t>
            </w:r>
            <w:proofErr w:type="spellStart"/>
            <w:r>
              <w:rPr>
                <w:rFonts w:ascii="Arial" w:eastAsia="Calibri" w:hAnsi="Arial" w:cs="Arial"/>
                <w:color w:val="000000"/>
              </w:rPr>
              <w:t>Molebridge</w:t>
            </w:r>
            <w:proofErr w:type="spellEnd"/>
            <w:r>
              <w:rPr>
                <w:rFonts w:ascii="Arial" w:eastAsia="Calibri" w:hAnsi="Arial" w:cs="Arial"/>
                <w:color w:val="000000"/>
              </w:rPr>
              <w:t xml:space="preserve"> Practice</w:t>
            </w:r>
          </w:p>
        </w:tc>
        <w:tc>
          <w:tcPr>
            <w:tcW w:w="5156" w:type="dxa"/>
            <w:tcBorders>
              <w:top w:val="single" w:sz="4" w:space="0" w:color="auto"/>
              <w:left w:val="single" w:sz="4" w:space="0" w:color="auto"/>
              <w:bottom w:val="single" w:sz="4" w:space="0" w:color="auto"/>
              <w:right w:val="single" w:sz="4" w:space="0" w:color="auto"/>
            </w:tcBorders>
          </w:tcPr>
          <w:p w14:paraId="48624F4C" w14:textId="77777777" w:rsidR="00450BCD" w:rsidRDefault="006C6FB1" w:rsidP="000C6DB5">
            <w:pPr>
              <w:rPr>
                <w:rFonts w:ascii="Arial" w:eastAsia="Calibri" w:hAnsi="Arial" w:cs="Arial"/>
                <w:color w:val="000000"/>
                <w:sz w:val="16"/>
                <w:szCs w:val="16"/>
              </w:rPr>
            </w:pPr>
            <w:r>
              <w:rPr>
                <w:rFonts w:ascii="Arial" w:eastAsia="Calibri" w:hAnsi="Arial" w:cs="Arial"/>
                <w:color w:val="000000"/>
                <w:sz w:val="16"/>
                <w:szCs w:val="16"/>
              </w:rPr>
              <w:t>North Leatherhead Medical Centre 148-152, Kingston Road, Leatherhead KT22 7PZ</w:t>
            </w:r>
            <w:r w:rsidR="00EB2375">
              <w:rPr>
                <w:rFonts w:ascii="Arial" w:eastAsia="Calibri" w:hAnsi="Arial" w:cs="Arial"/>
                <w:color w:val="000000"/>
                <w:sz w:val="16"/>
                <w:szCs w:val="16"/>
              </w:rPr>
              <w:t>, Tel-</w:t>
            </w:r>
            <w:r>
              <w:rPr>
                <w:rFonts w:ascii="Arial" w:eastAsia="Calibri" w:hAnsi="Arial" w:cs="Arial"/>
                <w:color w:val="000000"/>
                <w:sz w:val="16"/>
                <w:szCs w:val="16"/>
              </w:rPr>
              <w:t xml:space="preserve"> 01372</w:t>
            </w:r>
            <w:r w:rsidR="00EB2375">
              <w:rPr>
                <w:rFonts w:ascii="Arial" w:eastAsia="Calibri" w:hAnsi="Arial" w:cs="Arial"/>
                <w:color w:val="000000"/>
                <w:sz w:val="16"/>
                <w:szCs w:val="16"/>
              </w:rPr>
              <w:t xml:space="preserve"> 362099</w:t>
            </w:r>
          </w:p>
          <w:p w14:paraId="3232ACC1" w14:textId="77777777" w:rsidR="00EB2375" w:rsidRPr="000C6DB5" w:rsidRDefault="00EB2375" w:rsidP="000C6DB5">
            <w:pPr>
              <w:rPr>
                <w:rFonts w:ascii="Arial" w:eastAsia="Calibri" w:hAnsi="Arial" w:cs="Arial"/>
                <w:color w:val="0070C0"/>
                <w:sz w:val="16"/>
                <w:szCs w:val="16"/>
                <w:u w:val="single"/>
              </w:rPr>
            </w:pPr>
            <w:r w:rsidRPr="000C6DB5">
              <w:rPr>
                <w:rFonts w:ascii="Arial" w:eastAsia="Calibri" w:hAnsi="Arial" w:cs="Arial"/>
                <w:color w:val="0070C0"/>
                <w:sz w:val="16"/>
                <w:szCs w:val="16"/>
                <w:u w:val="single"/>
              </w:rPr>
              <w:t>themolebridgepractice.nhs.uk</w:t>
            </w:r>
          </w:p>
          <w:p w14:paraId="590DB422" w14:textId="28ABF8A4" w:rsidR="00EB2375" w:rsidRPr="00EB2375" w:rsidRDefault="00EB2375" w:rsidP="000C6DB5">
            <w:pPr>
              <w:rPr>
                <w:rFonts w:ascii="Arial" w:eastAsia="Calibri" w:hAnsi="Arial" w:cs="Arial"/>
                <w:color w:val="000000"/>
                <w:sz w:val="16"/>
                <w:szCs w:val="16"/>
                <w:u w:val="single"/>
              </w:rPr>
            </w:pPr>
            <w:r w:rsidRPr="000C6DB5">
              <w:rPr>
                <w:rFonts w:ascii="Arial" w:eastAsia="Calibri" w:hAnsi="Arial" w:cs="Arial"/>
                <w:color w:val="0070C0"/>
                <w:sz w:val="16"/>
                <w:szCs w:val="16"/>
                <w:u w:val="single"/>
              </w:rPr>
              <w:t>molebridgepractice@nhs.net</w:t>
            </w:r>
          </w:p>
        </w:tc>
      </w:tr>
    </w:tbl>
    <w:p w14:paraId="24597E08" w14:textId="77777777" w:rsidR="00962DFD" w:rsidRDefault="00962DFD" w:rsidP="00962DFD">
      <w:pPr>
        <w:widowControl w:val="0"/>
        <w:jc w:val="center"/>
        <w:rPr>
          <w:rFonts w:ascii="Arial" w:hAnsi="Arial" w:cs="Arial"/>
        </w:rPr>
      </w:pPr>
    </w:p>
    <w:p w14:paraId="1844C137" w14:textId="77777777" w:rsidR="00962DFD" w:rsidRDefault="00962DFD" w:rsidP="00962DFD">
      <w:pPr>
        <w:widowControl w:val="0"/>
        <w:jc w:val="center"/>
        <w:rPr>
          <w:rFonts w:ascii="Arial" w:hAnsi="Arial" w:cs="Arial"/>
        </w:rPr>
      </w:pPr>
    </w:p>
    <w:p w14:paraId="0504FA0B" w14:textId="77777777" w:rsidR="00962DFD" w:rsidRDefault="00962DFD" w:rsidP="00962DFD">
      <w:pPr>
        <w:spacing w:after="120"/>
        <w:jc w:val="center"/>
        <w:rPr>
          <w:rFonts w:ascii="Arial" w:eastAsia="Calibri" w:hAnsi="Arial" w:cs="Arial"/>
          <w:b/>
          <w:color w:val="2A6EBB"/>
        </w:rPr>
      </w:pPr>
    </w:p>
    <w:p w14:paraId="33EE93AA" w14:textId="77777777" w:rsidR="00962DFD" w:rsidRDefault="00962DFD" w:rsidP="00962DFD">
      <w:pPr>
        <w:spacing w:after="120"/>
        <w:jc w:val="center"/>
        <w:rPr>
          <w:rFonts w:ascii="Arial" w:eastAsia="Calibri" w:hAnsi="Arial" w:cs="Arial"/>
          <w:b/>
          <w:color w:val="2A6EBB"/>
        </w:rPr>
      </w:pPr>
    </w:p>
    <w:p w14:paraId="4FE4D1A7" w14:textId="2AF92AE0" w:rsidR="00962DFD" w:rsidRDefault="00962DFD" w:rsidP="00962DFD">
      <w:pPr>
        <w:spacing w:after="120"/>
        <w:jc w:val="center"/>
        <w:rPr>
          <w:rFonts w:ascii="Arial" w:eastAsia="Calibri" w:hAnsi="Arial" w:cs="Arial"/>
          <w:b/>
          <w:color w:val="2A6EBB"/>
        </w:rPr>
      </w:pPr>
      <w:r>
        <w:rPr>
          <w:rFonts w:ascii="Arial" w:eastAsia="Calibri" w:hAnsi="Arial" w:cs="Arial"/>
          <w:b/>
          <w:color w:val="2A6EBB"/>
        </w:rPr>
        <w:t>Opening hours</w:t>
      </w:r>
    </w:p>
    <w:p w14:paraId="184BE5C9" w14:textId="77777777" w:rsidR="00962DFD" w:rsidRDefault="00962DFD" w:rsidP="00962DFD">
      <w:pPr>
        <w:jc w:val="center"/>
        <w:rPr>
          <w:rFonts w:ascii="Arial" w:eastAsia="Calibri" w:hAnsi="Arial" w:cs="Arial"/>
          <w:b/>
          <w:color w:val="2A6EBB"/>
          <w:sz w:val="8"/>
          <w:szCs w:val="8"/>
        </w:rPr>
      </w:pPr>
    </w:p>
    <w:p w14:paraId="32BB1BFF" w14:textId="77777777" w:rsidR="00962DFD" w:rsidRDefault="00962DFD" w:rsidP="00962DFD">
      <w:pPr>
        <w:jc w:val="center"/>
        <w:rPr>
          <w:rFonts w:ascii="Arial" w:eastAsia="Calibri" w:hAnsi="Arial" w:cs="Arial"/>
          <w:color w:val="000000"/>
        </w:rPr>
      </w:pPr>
    </w:p>
    <w:tbl>
      <w:tblPr>
        <w:tblStyle w:val="TableGrid"/>
        <w:tblW w:w="6796" w:type="dxa"/>
        <w:tblLook w:val="04A0" w:firstRow="1" w:lastRow="0" w:firstColumn="1" w:lastColumn="0" w:noHBand="0" w:noVBand="1"/>
      </w:tblPr>
      <w:tblGrid>
        <w:gridCol w:w="1929"/>
        <w:gridCol w:w="3433"/>
        <w:gridCol w:w="1434"/>
      </w:tblGrid>
      <w:tr w:rsidR="00962DFD" w14:paraId="583D5C0B" w14:textId="77777777" w:rsidTr="00EB2375">
        <w:trPr>
          <w:trHeight w:val="889"/>
        </w:trPr>
        <w:tc>
          <w:tcPr>
            <w:tcW w:w="1929" w:type="dxa"/>
            <w:tcBorders>
              <w:top w:val="single" w:sz="4" w:space="0" w:color="auto"/>
              <w:left w:val="single" w:sz="4" w:space="0" w:color="auto"/>
              <w:bottom w:val="single" w:sz="4" w:space="0" w:color="auto"/>
              <w:right w:val="single" w:sz="4" w:space="0" w:color="auto"/>
            </w:tcBorders>
          </w:tcPr>
          <w:p w14:paraId="4F2DE685" w14:textId="77777777" w:rsidR="00962DFD" w:rsidRDefault="00962DFD">
            <w:pPr>
              <w:jc w:val="center"/>
              <w:rPr>
                <w:rFonts w:ascii="Arial" w:eastAsia="Calibri" w:hAnsi="Arial" w:cs="Arial"/>
                <w:color w:val="000000"/>
              </w:rPr>
            </w:pPr>
          </w:p>
        </w:tc>
        <w:tc>
          <w:tcPr>
            <w:tcW w:w="3433" w:type="dxa"/>
            <w:tcBorders>
              <w:top w:val="single" w:sz="4" w:space="0" w:color="auto"/>
              <w:left w:val="single" w:sz="4" w:space="0" w:color="auto"/>
              <w:bottom w:val="single" w:sz="4" w:space="0" w:color="auto"/>
              <w:right w:val="single" w:sz="4" w:space="0" w:color="auto"/>
            </w:tcBorders>
            <w:hideMark/>
          </w:tcPr>
          <w:p w14:paraId="2EF150D6" w14:textId="77777777" w:rsidR="00962DFD" w:rsidRDefault="00962DFD">
            <w:pPr>
              <w:jc w:val="center"/>
              <w:rPr>
                <w:rFonts w:ascii="Arial" w:eastAsia="Calibri" w:hAnsi="Arial" w:cs="Arial"/>
                <w:color w:val="000000"/>
              </w:rPr>
            </w:pPr>
            <w:r>
              <w:rPr>
                <w:rFonts w:ascii="Arial" w:eastAsia="Calibri" w:hAnsi="Arial" w:cs="Arial"/>
                <w:color w:val="000000"/>
              </w:rPr>
              <w:t>Monday – Friday (excluding public holidays)</w:t>
            </w:r>
          </w:p>
        </w:tc>
        <w:tc>
          <w:tcPr>
            <w:tcW w:w="1434" w:type="dxa"/>
            <w:tcBorders>
              <w:top w:val="single" w:sz="4" w:space="0" w:color="auto"/>
              <w:left w:val="single" w:sz="4" w:space="0" w:color="auto"/>
              <w:bottom w:val="single" w:sz="4" w:space="0" w:color="auto"/>
              <w:right w:val="single" w:sz="4" w:space="0" w:color="auto"/>
            </w:tcBorders>
            <w:hideMark/>
          </w:tcPr>
          <w:p w14:paraId="7AB6F762" w14:textId="77777777" w:rsidR="00962DFD" w:rsidRDefault="00962DFD">
            <w:pPr>
              <w:jc w:val="center"/>
              <w:rPr>
                <w:rFonts w:ascii="Arial" w:eastAsia="Calibri" w:hAnsi="Arial" w:cs="Arial"/>
                <w:color w:val="000000"/>
              </w:rPr>
            </w:pPr>
            <w:r>
              <w:rPr>
                <w:rFonts w:ascii="Arial" w:eastAsia="Calibri" w:hAnsi="Arial" w:cs="Arial"/>
                <w:color w:val="000000"/>
              </w:rPr>
              <w:t>Saturday-Sunday and Bank Holidays</w:t>
            </w:r>
          </w:p>
        </w:tc>
      </w:tr>
      <w:tr w:rsidR="00962DFD" w14:paraId="653B4FE2" w14:textId="77777777" w:rsidTr="00EB2375">
        <w:trPr>
          <w:trHeight w:val="787"/>
        </w:trPr>
        <w:tc>
          <w:tcPr>
            <w:tcW w:w="1929" w:type="dxa"/>
            <w:tcBorders>
              <w:top w:val="single" w:sz="4" w:space="0" w:color="auto"/>
              <w:left w:val="single" w:sz="4" w:space="0" w:color="auto"/>
              <w:bottom w:val="single" w:sz="4" w:space="0" w:color="auto"/>
              <w:right w:val="single" w:sz="4" w:space="0" w:color="auto"/>
            </w:tcBorders>
            <w:hideMark/>
          </w:tcPr>
          <w:p w14:paraId="4500EC23" w14:textId="77777777" w:rsidR="00962DFD" w:rsidRDefault="00962DFD">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3433" w:type="dxa"/>
            <w:tcBorders>
              <w:top w:val="single" w:sz="4" w:space="0" w:color="auto"/>
              <w:left w:val="single" w:sz="4" w:space="0" w:color="auto"/>
              <w:bottom w:val="single" w:sz="4" w:space="0" w:color="auto"/>
              <w:right w:val="single" w:sz="4" w:space="0" w:color="auto"/>
            </w:tcBorders>
            <w:hideMark/>
          </w:tcPr>
          <w:p w14:paraId="4F6FC1E5" w14:textId="77777777" w:rsidR="00962DFD" w:rsidRDefault="00962DFD">
            <w:pPr>
              <w:spacing w:after="120"/>
              <w:jc w:val="center"/>
              <w:rPr>
                <w:rFonts w:ascii="Arial" w:eastAsia="Calibri" w:hAnsi="Arial" w:cs="Arial"/>
                <w:color w:val="000000"/>
                <w:lang w:eastAsia="en-US"/>
              </w:rPr>
            </w:pPr>
            <w:r>
              <w:rPr>
                <w:rFonts w:ascii="Arial" w:eastAsia="Calibri" w:hAnsi="Arial" w:cs="Arial"/>
                <w:color w:val="000000"/>
              </w:rPr>
              <w:t>8am – 6:30pm (Main site)</w:t>
            </w:r>
          </w:p>
          <w:p w14:paraId="0D6E5D77" w14:textId="77777777" w:rsidR="00962DFD" w:rsidRDefault="00962DFD">
            <w:pPr>
              <w:jc w:val="center"/>
              <w:rPr>
                <w:rFonts w:ascii="Arial" w:eastAsia="Calibri" w:hAnsi="Arial" w:cs="Arial"/>
                <w:color w:val="000000"/>
              </w:rPr>
            </w:pPr>
            <w:r>
              <w:rPr>
                <w:rFonts w:ascii="Arial" w:eastAsia="Calibri" w:hAnsi="Arial" w:cs="Arial"/>
                <w:color w:val="000000"/>
              </w:rPr>
              <w:t>8am – 6pm (Mon, Wed and Fri – Yellow Suites, Balmoral Gardens)</w:t>
            </w:r>
          </w:p>
        </w:tc>
        <w:tc>
          <w:tcPr>
            <w:tcW w:w="1434" w:type="dxa"/>
            <w:tcBorders>
              <w:top w:val="single" w:sz="4" w:space="0" w:color="auto"/>
              <w:left w:val="single" w:sz="4" w:space="0" w:color="auto"/>
              <w:bottom w:val="single" w:sz="4" w:space="0" w:color="auto"/>
              <w:right w:val="single" w:sz="4" w:space="0" w:color="auto"/>
            </w:tcBorders>
            <w:hideMark/>
          </w:tcPr>
          <w:p w14:paraId="5E044797"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63753D33" w14:textId="77777777" w:rsidTr="00EB2375">
        <w:trPr>
          <w:trHeight w:val="437"/>
        </w:trPr>
        <w:tc>
          <w:tcPr>
            <w:tcW w:w="1929" w:type="dxa"/>
            <w:tcBorders>
              <w:top w:val="single" w:sz="4" w:space="0" w:color="auto"/>
              <w:left w:val="single" w:sz="4" w:space="0" w:color="auto"/>
              <w:bottom w:val="single" w:sz="4" w:space="0" w:color="auto"/>
              <w:right w:val="single" w:sz="4" w:space="0" w:color="auto"/>
            </w:tcBorders>
            <w:hideMark/>
          </w:tcPr>
          <w:p w14:paraId="2F747DC0" w14:textId="77777777" w:rsidR="00962DFD" w:rsidRDefault="00962DFD">
            <w:pPr>
              <w:jc w:val="center"/>
              <w:rPr>
                <w:rFonts w:ascii="Arial" w:eastAsia="Calibri" w:hAnsi="Arial" w:cs="Arial"/>
                <w:color w:val="000000"/>
              </w:rPr>
            </w:pPr>
            <w:r>
              <w:rPr>
                <w:rFonts w:ascii="Arial" w:eastAsia="Calibri" w:hAnsi="Arial" w:cs="Arial"/>
                <w:color w:val="000000"/>
              </w:rPr>
              <w:t>Marlowe Park Medical Centre</w:t>
            </w:r>
          </w:p>
        </w:tc>
        <w:tc>
          <w:tcPr>
            <w:tcW w:w="3433" w:type="dxa"/>
            <w:tcBorders>
              <w:top w:val="single" w:sz="4" w:space="0" w:color="auto"/>
              <w:left w:val="single" w:sz="4" w:space="0" w:color="auto"/>
              <w:bottom w:val="single" w:sz="4" w:space="0" w:color="auto"/>
              <w:right w:val="single" w:sz="4" w:space="0" w:color="auto"/>
            </w:tcBorders>
            <w:hideMark/>
          </w:tcPr>
          <w:p w14:paraId="2308F0C4"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290943A8"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555BDDE0" w14:textId="77777777" w:rsidTr="00EB2375">
        <w:trPr>
          <w:trHeight w:val="437"/>
        </w:trPr>
        <w:tc>
          <w:tcPr>
            <w:tcW w:w="1929" w:type="dxa"/>
            <w:tcBorders>
              <w:top w:val="single" w:sz="4" w:space="0" w:color="auto"/>
              <w:left w:val="single" w:sz="4" w:space="0" w:color="auto"/>
              <w:bottom w:val="single" w:sz="4" w:space="0" w:color="auto"/>
              <w:right w:val="single" w:sz="4" w:space="0" w:color="auto"/>
            </w:tcBorders>
            <w:hideMark/>
          </w:tcPr>
          <w:p w14:paraId="23B9BE12" w14:textId="77777777" w:rsidR="00962DFD" w:rsidRDefault="00962DFD">
            <w:pPr>
              <w:jc w:val="center"/>
              <w:rPr>
                <w:rFonts w:ascii="Arial" w:eastAsia="Calibri" w:hAnsi="Arial" w:cs="Arial"/>
                <w:color w:val="000000"/>
              </w:rPr>
            </w:pPr>
            <w:r>
              <w:rPr>
                <w:rFonts w:ascii="Arial" w:eastAsia="Calibri" w:hAnsi="Arial" w:cs="Arial"/>
                <w:color w:val="000000"/>
              </w:rPr>
              <w:t>King’s Family Practice</w:t>
            </w:r>
          </w:p>
        </w:tc>
        <w:tc>
          <w:tcPr>
            <w:tcW w:w="3433" w:type="dxa"/>
            <w:tcBorders>
              <w:top w:val="single" w:sz="4" w:space="0" w:color="auto"/>
              <w:left w:val="single" w:sz="4" w:space="0" w:color="auto"/>
              <w:bottom w:val="single" w:sz="4" w:space="0" w:color="auto"/>
              <w:right w:val="single" w:sz="4" w:space="0" w:color="auto"/>
            </w:tcBorders>
            <w:hideMark/>
          </w:tcPr>
          <w:p w14:paraId="27BD8BA3"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2DA2B08D"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275E95D2" w14:textId="77777777" w:rsidTr="00EB2375">
        <w:trPr>
          <w:trHeight w:val="452"/>
        </w:trPr>
        <w:tc>
          <w:tcPr>
            <w:tcW w:w="1929" w:type="dxa"/>
            <w:tcBorders>
              <w:top w:val="single" w:sz="4" w:space="0" w:color="auto"/>
              <w:left w:val="single" w:sz="4" w:space="0" w:color="auto"/>
              <w:bottom w:val="single" w:sz="4" w:space="0" w:color="auto"/>
              <w:right w:val="single" w:sz="4" w:space="0" w:color="auto"/>
            </w:tcBorders>
            <w:hideMark/>
          </w:tcPr>
          <w:p w14:paraId="405BAD3F" w14:textId="77777777" w:rsidR="00962DFD" w:rsidRDefault="00962DFD">
            <w:pPr>
              <w:jc w:val="center"/>
              <w:rPr>
                <w:rFonts w:ascii="Arial" w:eastAsia="Calibri" w:hAnsi="Arial" w:cs="Arial"/>
                <w:color w:val="000000"/>
              </w:rPr>
            </w:pPr>
            <w:r>
              <w:rPr>
                <w:rFonts w:ascii="Arial" w:eastAsia="Calibri" w:hAnsi="Arial" w:cs="Arial"/>
                <w:color w:val="000000"/>
              </w:rPr>
              <w:t>The London Road Medical Centre</w:t>
            </w:r>
          </w:p>
        </w:tc>
        <w:tc>
          <w:tcPr>
            <w:tcW w:w="3433" w:type="dxa"/>
            <w:tcBorders>
              <w:top w:val="single" w:sz="4" w:space="0" w:color="auto"/>
              <w:left w:val="single" w:sz="4" w:space="0" w:color="auto"/>
              <w:bottom w:val="single" w:sz="4" w:space="0" w:color="auto"/>
              <w:right w:val="single" w:sz="4" w:space="0" w:color="auto"/>
            </w:tcBorders>
            <w:hideMark/>
          </w:tcPr>
          <w:p w14:paraId="18121FAF" w14:textId="77777777" w:rsidR="00962DFD" w:rsidRDefault="00962DFD">
            <w:pPr>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0A562F3B"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2C6E5194" w14:textId="77777777" w:rsidTr="00EB2375">
        <w:trPr>
          <w:trHeight w:val="1006"/>
        </w:trPr>
        <w:tc>
          <w:tcPr>
            <w:tcW w:w="1929" w:type="dxa"/>
            <w:tcBorders>
              <w:top w:val="single" w:sz="4" w:space="0" w:color="auto"/>
              <w:left w:val="single" w:sz="4" w:space="0" w:color="auto"/>
              <w:bottom w:val="single" w:sz="4" w:space="0" w:color="auto"/>
              <w:right w:val="single" w:sz="4" w:space="0" w:color="auto"/>
            </w:tcBorders>
            <w:hideMark/>
          </w:tcPr>
          <w:p w14:paraId="72A65348" w14:textId="77777777" w:rsidR="00962DFD" w:rsidRDefault="00962DFD">
            <w:pPr>
              <w:jc w:val="center"/>
              <w:rPr>
                <w:rFonts w:ascii="Arial" w:eastAsia="Calibri" w:hAnsi="Arial" w:cs="Arial"/>
                <w:color w:val="000000"/>
              </w:rPr>
            </w:pPr>
            <w:r>
              <w:rPr>
                <w:rFonts w:ascii="Arial" w:eastAsia="Calibri" w:hAnsi="Arial" w:cs="Arial"/>
                <w:color w:val="000000"/>
              </w:rPr>
              <w:t>Conway PMS</w:t>
            </w:r>
          </w:p>
        </w:tc>
        <w:tc>
          <w:tcPr>
            <w:tcW w:w="3433" w:type="dxa"/>
            <w:tcBorders>
              <w:top w:val="single" w:sz="4" w:space="0" w:color="auto"/>
              <w:left w:val="single" w:sz="4" w:space="0" w:color="auto"/>
              <w:bottom w:val="single" w:sz="4" w:space="0" w:color="auto"/>
              <w:right w:val="single" w:sz="4" w:space="0" w:color="auto"/>
            </w:tcBorders>
            <w:hideMark/>
          </w:tcPr>
          <w:p w14:paraId="71D5E19F" w14:textId="77777777" w:rsidR="00962DFD" w:rsidRDefault="00962DFD">
            <w:pPr>
              <w:spacing w:after="120"/>
              <w:jc w:val="center"/>
              <w:rPr>
                <w:rFonts w:ascii="Arial" w:eastAsia="Calibri" w:hAnsi="Arial" w:cs="Arial"/>
                <w:color w:val="000000"/>
                <w:lang w:eastAsia="en-US"/>
              </w:rPr>
            </w:pPr>
            <w:r>
              <w:rPr>
                <w:rFonts w:ascii="Arial" w:eastAsia="Calibri" w:hAnsi="Arial" w:cs="Arial"/>
                <w:color w:val="000000"/>
              </w:rPr>
              <w:t>8am – 6:30pm (Main site)</w:t>
            </w:r>
          </w:p>
          <w:p w14:paraId="353D8354" w14:textId="77777777" w:rsidR="00962DFD" w:rsidRDefault="00962DFD">
            <w:pPr>
              <w:jc w:val="center"/>
              <w:rPr>
                <w:rFonts w:ascii="Arial" w:eastAsia="Calibri" w:hAnsi="Arial" w:cs="Arial"/>
                <w:color w:val="000000"/>
              </w:rPr>
            </w:pPr>
            <w:r>
              <w:rPr>
                <w:rFonts w:ascii="Arial" w:eastAsia="Calibri" w:hAnsi="Arial" w:cs="Arial"/>
                <w:color w:val="000000"/>
              </w:rPr>
              <w:t>9am – 1pm and 2pm - 6pm (Mon, Tues and Thursday) – Welling Branch</w:t>
            </w:r>
          </w:p>
        </w:tc>
        <w:tc>
          <w:tcPr>
            <w:tcW w:w="1434" w:type="dxa"/>
            <w:tcBorders>
              <w:top w:val="single" w:sz="4" w:space="0" w:color="auto"/>
              <w:left w:val="single" w:sz="4" w:space="0" w:color="auto"/>
              <w:bottom w:val="single" w:sz="4" w:space="0" w:color="auto"/>
              <w:right w:val="single" w:sz="4" w:space="0" w:color="auto"/>
            </w:tcBorders>
            <w:hideMark/>
          </w:tcPr>
          <w:p w14:paraId="13E3FD04"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962DFD" w14:paraId="5097873C" w14:textId="77777777" w:rsidTr="00EB2375">
        <w:trPr>
          <w:trHeight w:val="437"/>
        </w:trPr>
        <w:tc>
          <w:tcPr>
            <w:tcW w:w="1929" w:type="dxa"/>
            <w:tcBorders>
              <w:top w:val="single" w:sz="4" w:space="0" w:color="auto"/>
              <w:left w:val="single" w:sz="4" w:space="0" w:color="auto"/>
              <w:bottom w:val="single" w:sz="4" w:space="0" w:color="auto"/>
              <w:right w:val="single" w:sz="4" w:space="0" w:color="auto"/>
            </w:tcBorders>
            <w:hideMark/>
          </w:tcPr>
          <w:p w14:paraId="1F3C6D6A" w14:textId="77777777" w:rsidR="00962DFD" w:rsidRDefault="00962DFD">
            <w:pPr>
              <w:rPr>
                <w:rFonts w:ascii="Arial" w:eastAsia="Calibri" w:hAnsi="Arial" w:cs="Arial"/>
                <w:color w:val="000000"/>
              </w:rPr>
            </w:pPr>
            <w:r>
              <w:rPr>
                <w:rFonts w:ascii="Arial" w:eastAsia="Calibri" w:hAnsi="Arial" w:cs="Arial"/>
                <w:color w:val="000000"/>
              </w:rPr>
              <w:t>Parrock Street Surgery</w:t>
            </w:r>
          </w:p>
        </w:tc>
        <w:tc>
          <w:tcPr>
            <w:tcW w:w="3433" w:type="dxa"/>
            <w:tcBorders>
              <w:top w:val="single" w:sz="4" w:space="0" w:color="auto"/>
              <w:left w:val="single" w:sz="4" w:space="0" w:color="auto"/>
              <w:bottom w:val="single" w:sz="4" w:space="0" w:color="auto"/>
              <w:right w:val="single" w:sz="4" w:space="0" w:color="auto"/>
            </w:tcBorders>
            <w:hideMark/>
          </w:tcPr>
          <w:p w14:paraId="6C3E3C65" w14:textId="77777777" w:rsidR="00962DFD" w:rsidRDefault="00962DFD">
            <w:pPr>
              <w:spacing w:after="120"/>
              <w:jc w:val="center"/>
              <w:rPr>
                <w:rFonts w:ascii="Arial" w:eastAsia="Calibri" w:hAnsi="Arial" w:cs="Arial"/>
                <w:color w:val="000000"/>
              </w:rPr>
            </w:pPr>
            <w:r>
              <w:rPr>
                <w:rFonts w:ascii="Arial" w:eastAsia="Calibri" w:hAnsi="Arial" w:cs="Arial"/>
                <w:color w:val="000000"/>
              </w:rPr>
              <w:t>8am – 6:30pm</w:t>
            </w:r>
          </w:p>
        </w:tc>
        <w:tc>
          <w:tcPr>
            <w:tcW w:w="1434" w:type="dxa"/>
            <w:tcBorders>
              <w:top w:val="single" w:sz="4" w:space="0" w:color="auto"/>
              <w:left w:val="single" w:sz="4" w:space="0" w:color="auto"/>
              <w:bottom w:val="single" w:sz="4" w:space="0" w:color="auto"/>
              <w:right w:val="single" w:sz="4" w:space="0" w:color="auto"/>
            </w:tcBorders>
            <w:hideMark/>
          </w:tcPr>
          <w:p w14:paraId="2A9FD412" w14:textId="77777777" w:rsidR="00962DFD" w:rsidRPr="00EB2375" w:rsidRDefault="00962DFD">
            <w:pPr>
              <w:jc w:val="center"/>
              <w:rPr>
                <w:rFonts w:ascii="Arial" w:eastAsia="Calibri" w:hAnsi="Arial" w:cs="Arial"/>
                <w:color w:val="000000"/>
              </w:rPr>
            </w:pPr>
            <w:r w:rsidRPr="00EB2375">
              <w:rPr>
                <w:rFonts w:ascii="Arial" w:eastAsia="Calibri" w:hAnsi="Arial" w:cs="Arial"/>
                <w:color w:val="000000"/>
              </w:rPr>
              <w:t>CLOSED</w:t>
            </w:r>
          </w:p>
        </w:tc>
      </w:tr>
      <w:tr w:rsidR="00EB2375" w14:paraId="6DD2DE4E" w14:textId="77777777" w:rsidTr="00EB2375">
        <w:trPr>
          <w:trHeight w:val="670"/>
        </w:trPr>
        <w:tc>
          <w:tcPr>
            <w:tcW w:w="1929" w:type="dxa"/>
            <w:tcBorders>
              <w:top w:val="single" w:sz="4" w:space="0" w:color="auto"/>
              <w:left w:val="single" w:sz="4" w:space="0" w:color="auto"/>
              <w:bottom w:val="single" w:sz="4" w:space="0" w:color="auto"/>
              <w:right w:val="single" w:sz="4" w:space="0" w:color="auto"/>
            </w:tcBorders>
          </w:tcPr>
          <w:p w14:paraId="4A75C5ED" w14:textId="34A5AEF6" w:rsidR="00EB2375" w:rsidRDefault="00EB2375">
            <w:pPr>
              <w:rPr>
                <w:rFonts w:ascii="Arial" w:eastAsia="Calibri" w:hAnsi="Arial" w:cs="Arial"/>
                <w:color w:val="000000"/>
              </w:rPr>
            </w:pPr>
            <w:r>
              <w:rPr>
                <w:rFonts w:ascii="Arial" w:eastAsia="Calibri" w:hAnsi="Arial" w:cs="Arial"/>
                <w:color w:val="000000"/>
              </w:rPr>
              <w:t>Stonecross and West Drive Surgery</w:t>
            </w:r>
          </w:p>
        </w:tc>
        <w:tc>
          <w:tcPr>
            <w:tcW w:w="3433" w:type="dxa"/>
            <w:tcBorders>
              <w:top w:val="single" w:sz="4" w:space="0" w:color="auto"/>
              <w:left w:val="single" w:sz="4" w:space="0" w:color="auto"/>
              <w:bottom w:val="single" w:sz="4" w:space="0" w:color="auto"/>
              <w:right w:val="single" w:sz="4" w:space="0" w:color="auto"/>
            </w:tcBorders>
          </w:tcPr>
          <w:p w14:paraId="1A990E64" w14:textId="77777777" w:rsidR="00EB2375" w:rsidRDefault="00EB2375" w:rsidP="00EB2375">
            <w:pPr>
              <w:spacing w:after="120"/>
              <w:jc w:val="center"/>
              <w:rPr>
                <w:rFonts w:ascii="Arial" w:eastAsia="Calibri" w:hAnsi="Arial" w:cs="Arial"/>
                <w:color w:val="000000"/>
              </w:rPr>
            </w:pPr>
            <w:r>
              <w:rPr>
                <w:rFonts w:ascii="Arial" w:eastAsia="Calibri" w:hAnsi="Arial" w:cs="Arial"/>
                <w:color w:val="000000"/>
              </w:rPr>
              <w:t>8am-6.30pm (Main site)</w:t>
            </w:r>
          </w:p>
          <w:p w14:paraId="2336EA25" w14:textId="536342AC" w:rsidR="00EB2375" w:rsidRDefault="00EB2375" w:rsidP="00EB2375">
            <w:pPr>
              <w:spacing w:after="120"/>
              <w:jc w:val="center"/>
              <w:rPr>
                <w:rFonts w:ascii="Arial" w:eastAsia="Calibri" w:hAnsi="Arial" w:cs="Arial"/>
                <w:color w:val="000000"/>
              </w:rPr>
            </w:pPr>
            <w:r>
              <w:rPr>
                <w:rFonts w:ascii="Arial" w:eastAsia="Calibri" w:hAnsi="Arial" w:cs="Arial"/>
                <w:color w:val="000000"/>
              </w:rPr>
              <w:t>8am-1.00pm- (West Drive Branch</w:t>
            </w:r>
            <w:r w:rsidR="00C256D8">
              <w:rPr>
                <w:rFonts w:ascii="Arial" w:eastAsia="Calibri" w:hAnsi="Arial" w:cs="Arial"/>
                <w:color w:val="000000"/>
              </w:rPr>
              <w:t>)</w:t>
            </w:r>
            <w:bookmarkStart w:id="0" w:name="_GoBack"/>
            <w:bookmarkEnd w:id="0"/>
          </w:p>
        </w:tc>
        <w:tc>
          <w:tcPr>
            <w:tcW w:w="1434" w:type="dxa"/>
            <w:tcBorders>
              <w:top w:val="single" w:sz="4" w:space="0" w:color="auto"/>
              <w:left w:val="single" w:sz="4" w:space="0" w:color="auto"/>
              <w:bottom w:val="single" w:sz="4" w:space="0" w:color="auto"/>
              <w:right w:val="single" w:sz="4" w:space="0" w:color="auto"/>
            </w:tcBorders>
          </w:tcPr>
          <w:p w14:paraId="7500DA67" w14:textId="77777777" w:rsidR="00EB2375" w:rsidRPr="00EB2375" w:rsidRDefault="00EB2375">
            <w:pPr>
              <w:jc w:val="center"/>
              <w:rPr>
                <w:rFonts w:ascii="Arial" w:eastAsia="Calibri" w:hAnsi="Arial" w:cs="Arial"/>
                <w:color w:val="000000"/>
              </w:rPr>
            </w:pPr>
          </w:p>
          <w:p w14:paraId="0CC14724" w14:textId="384EF675" w:rsidR="00EB2375" w:rsidRPr="00EB2375" w:rsidRDefault="00EB2375">
            <w:pPr>
              <w:jc w:val="center"/>
              <w:rPr>
                <w:rFonts w:ascii="Arial" w:eastAsia="Calibri" w:hAnsi="Arial" w:cs="Arial"/>
                <w:color w:val="000000"/>
              </w:rPr>
            </w:pPr>
            <w:r>
              <w:rPr>
                <w:rFonts w:ascii="Arial" w:eastAsia="Calibri" w:hAnsi="Arial" w:cs="Arial"/>
                <w:color w:val="000000"/>
              </w:rPr>
              <w:t>CLOSED</w:t>
            </w:r>
          </w:p>
        </w:tc>
      </w:tr>
      <w:tr w:rsidR="00EB2375" w14:paraId="6F2C616F" w14:textId="77777777" w:rsidTr="00EB2375">
        <w:trPr>
          <w:trHeight w:val="854"/>
        </w:trPr>
        <w:tc>
          <w:tcPr>
            <w:tcW w:w="1929" w:type="dxa"/>
            <w:tcBorders>
              <w:top w:val="single" w:sz="4" w:space="0" w:color="auto"/>
              <w:left w:val="single" w:sz="4" w:space="0" w:color="auto"/>
              <w:bottom w:val="single" w:sz="4" w:space="0" w:color="auto"/>
              <w:right w:val="single" w:sz="4" w:space="0" w:color="auto"/>
            </w:tcBorders>
          </w:tcPr>
          <w:p w14:paraId="5BD353CC" w14:textId="2A04C612" w:rsidR="00EB2375" w:rsidRDefault="00EB2375">
            <w:pPr>
              <w:rPr>
                <w:rFonts w:ascii="Arial" w:eastAsia="Calibri" w:hAnsi="Arial" w:cs="Arial"/>
                <w:color w:val="000000"/>
              </w:rPr>
            </w:pPr>
            <w:r>
              <w:rPr>
                <w:rFonts w:ascii="Arial" w:eastAsia="Calibri" w:hAnsi="Arial" w:cs="Arial"/>
                <w:color w:val="000000"/>
              </w:rPr>
              <w:t xml:space="preserve">The </w:t>
            </w:r>
            <w:proofErr w:type="spellStart"/>
            <w:r>
              <w:rPr>
                <w:rFonts w:ascii="Arial" w:eastAsia="Calibri" w:hAnsi="Arial" w:cs="Arial"/>
                <w:color w:val="000000"/>
              </w:rPr>
              <w:t>Molebridge</w:t>
            </w:r>
            <w:proofErr w:type="spellEnd"/>
            <w:r>
              <w:rPr>
                <w:rFonts w:ascii="Arial" w:eastAsia="Calibri" w:hAnsi="Arial" w:cs="Arial"/>
                <w:color w:val="000000"/>
              </w:rPr>
              <w:t xml:space="preserve"> Practice</w:t>
            </w:r>
          </w:p>
        </w:tc>
        <w:tc>
          <w:tcPr>
            <w:tcW w:w="3433" w:type="dxa"/>
            <w:tcBorders>
              <w:top w:val="single" w:sz="4" w:space="0" w:color="auto"/>
              <w:left w:val="single" w:sz="4" w:space="0" w:color="auto"/>
              <w:bottom w:val="single" w:sz="4" w:space="0" w:color="auto"/>
              <w:right w:val="single" w:sz="4" w:space="0" w:color="auto"/>
            </w:tcBorders>
          </w:tcPr>
          <w:p w14:paraId="0A2B3D69" w14:textId="77777777" w:rsidR="00EB2375" w:rsidRDefault="00EB2375" w:rsidP="00EB2375">
            <w:pPr>
              <w:spacing w:after="120"/>
              <w:jc w:val="center"/>
              <w:rPr>
                <w:rFonts w:ascii="Arial" w:eastAsia="Calibri" w:hAnsi="Arial" w:cs="Arial"/>
                <w:color w:val="000000"/>
              </w:rPr>
            </w:pPr>
            <w:r>
              <w:rPr>
                <w:rFonts w:ascii="Arial" w:eastAsia="Calibri" w:hAnsi="Arial" w:cs="Arial"/>
                <w:color w:val="000000"/>
              </w:rPr>
              <w:t>8am-6.30pm (Main site)</w:t>
            </w:r>
          </w:p>
          <w:p w14:paraId="37DFA1B0" w14:textId="77777777" w:rsidR="00EB2375" w:rsidRDefault="00EB2375" w:rsidP="00EB2375">
            <w:pPr>
              <w:spacing w:after="120"/>
              <w:jc w:val="center"/>
              <w:rPr>
                <w:rFonts w:ascii="Arial" w:eastAsia="Calibri" w:hAnsi="Arial" w:cs="Arial"/>
                <w:color w:val="000000"/>
              </w:rPr>
            </w:pPr>
            <w:r>
              <w:rPr>
                <w:rFonts w:ascii="Arial" w:eastAsia="Calibri" w:hAnsi="Arial" w:cs="Arial"/>
                <w:color w:val="000000"/>
              </w:rPr>
              <w:t>8am-6.30pm (Fetcham Branch)</w:t>
            </w:r>
          </w:p>
          <w:p w14:paraId="55429C04" w14:textId="77777777" w:rsidR="00EB2375" w:rsidRDefault="00EB2375">
            <w:pPr>
              <w:spacing w:after="120"/>
              <w:jc w:val="center"/>
              <w:rPr>
                <w:rFonts w:ascii="Arial" w:eastAsia="Calibri" w:hAnsi="Arial" w:cs="Arial"/>
                <w:color w:val="000000"/>
              </w:rPr>
            </w:pPr>
          </w:p>
        </w:tc>
        <w:tc>
          <w:tcPr>
            <w:tcW w:w="1434" w:type="dxa"/>
            <w:tcBorders>
              <w:top w:val="single" w:sz="4" w:space="0" w:color="auto"/>
              <w:left w:val="single" w:sz="4" w:space="0" w:color="auto"/>
              <w:bottom w:val="single" w:sz="4" w:space="0" w:color="auto"/>
              <w:right w:val="single" w:sz="4" w:space="0" w:color="auto"/>
            </w:tcBorders>
          </w:tcPr>
          <w:p w14:paraId="436B349F" w14:textId="77777777" w:rsidR="00EB2375" w:rsidRDefault="00EB2375">
            <w:pPr>
              <w:jc w:val="center"/>
              <w:rPr>
                <w:rFonts w:ascii="Arial" w:eastAsia="Calibri" w:hAnsi="Arial" w:cs="Arial"/>
                <w:color w:val="000000"/>
              </w:rPr>
            </w:pPr>
          </w:p>
          <w:p w14:paraId="7768164C" w14:textId="6F3AF238" w:rsidR="00EB2375" w:rsidRDefault="00EB2375">
            <w:pPr>
              <w:jc w:val="center"/>
              <w:rPr>
                <w:rFonts w:ascii="Arial" w:eastAsia="Calibri" w:hAnsi="Arial" w:cs="Arial"/>
                <w:color w:val="000000"/>
              </w:rPr>
            </w:pPr>
            <w:r>
              <w:rPr>
                <w:rFonts w:ascii="Arial" w:eastAsia="Calibri" w:hAnsi="Arial" w:cs="Arial"/>
                <w:color w:val="000000"/>
              </w:rPr>
              <w:t>CLOSED</w:t>
            </w:r>
          </w:p>
        </w:tc>
      </w:tr>
    </w:tbl>
    <w:p w14:paraId="602BFAB0" w14:textId="77777777" w:rsidR="00962DFD" w:rsidRDefault="00962DFD" w:rsidP="00962DFD">
      <w:pPr>
        <w:jc w:val="center"/>
        <w:rPr>
          <w:rFonts w:ascii="Arial" w:eastAsia="Calibri" w:hAnsi="Arial" w:cs="Arial"/>
          <w:color w:val="000000"/>
        </w:rPr>
      </w:pPr>
    </w:p>
    <w:p w14:paraId="123D0F60" w14:textId="2FF48BBF" w:rsidR="00962DFD" w:rsidRDefault="00962DFD" w:rsidP="00962DFD">
      <w:pPr>
        <w:widowControl w:val="0"/>
        <w:spacing w:after="120"/>
        <w:jc w:val="center"/>
        <w:rPr>
          <w:rFonts w:ascii="Arial" w:hAnsi="Arial" w:cs="Arial"/>
          <w:b/>
          <w:color w:val="2A6EBB"/>
          <w:sz w:val="28"/>
          <w:szCs w:val="28"/>
        </w:rPr>
      </w:pPr>
      <w:r>
        <w:rPr>
          <w:noProof/>
          <w:lang w:eastAsia="en-GB"/>
        </w:rPr>
        <w:lastRenderedPageBreak/>
        <w:drawing>
          <wp:inline distT="0" distB="0" distL="0" distR="0" wp14:anchorId="750B5C67" wp14:editId="56705EE0">
            <wp:extent cx="2705100" cy="2876550"/>
            <wp:effectExtent l="0" t="0" r="0" b="0"/>
            <wp:docPr id="6" name="Picture 6" descr="Are you using the right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 you using the right service?"/>
                    <pic:cNvPicPr>
                      <a:picLocks noChangeAspect="1" noChangeArrowheads="1"/>
                    </pic:cNvPicPr>
                  </pic:nvPicPr>
                  <pic:blipFill>
                    <a:blip r:embed="rId23">
                      <a:extLst>
                        <a:ext uri="{28A0092B-C50C-407E-A947-70E740481C1C}">
                          <a14:useLocalDpi xmlns:a14="http://schemas.microsoft.com/office/drawing/2010/main" val="0"/>
                        </a:ext>
                      </a:extLst>
                    </a:blip>
                    <a:srcRect l="34776" t="14694" r="34624" b="12421"/>
                    <a:stretch>
                      <a:fillRect/>
                    </a:stretch>
                  </pic:blipFill>
                  <pic:spPr bwMode="auto">
                    <a:xfrm>
                      <a:off x="0" y="0"/>
                      <a:ext cx="2705100" cy="2876550"/>
                    </a:xfrm>
                    <a:prstGeom prst="rect">
                      <a:avLst/>
                    </a:prstGeom>
                    <a:noFill/>
                    <a:ln>
                      <a:noFill/>
                    </a:ln>
                  </pic:spPr>
                </pic:pic>
              </a:graphicData>
            </a:graphic>
          </wp:inline>
        </w:drawing>
      </w:r>
    </w:p>
    <w:p w14:paraId="0C21B810" w14:textId="1AFC044B" w:rsidR="0069016B" w:rsidRDefault="0069016B" w:rsidP="001E5745">
      <w:pPr>
        <w:widowControl w:val="0"/>
        <w:jc w:val="center"/>
        <w:rPr>
          <w:rFonts w:ascii="Arial" w:hAnsi="Arial" w:cs="Arial"/>
        </w:rPr>
      </w:pPr>
    </w:p>
    <w:p w14:paraId="093F8BCF" w14:textId="7AB195D3" w:rsidR="00F107C8" w:rsidRDefault="00F107C8" w:rsidP="00F107C8">
      <w:pPr>
        <w:widowControl w:val="0"/>
        <w:spacing w:after="120"/>
        <w:jc w:val="both"/>
        <w:rPr>
          <w:rFonts w:ascii="Arial" w:hAnsi="Arial" w:cs="Arial"/>
          <w:b/>
          <w:color w:val="2A6EBB"/>
          <w:sz w:val="28"/>
          <w:szCs w:val="28"/>
        </w:rPr>
      </w:pPr>
      <w:r w:rsidRPr="00970D9F">
        <w:rPr>
          <w:rFonts w:ascii="Arial" w:hAnsi="Arial" w:cs="Arial"/>
          <w:b/>
          <w:color w:val="2A6EBB"/>
          <w:sz w:val="28"/>
          <w:szCs w:val="28"/>
        </w:rPr>
        <w:t xml:space="preserve">The </w:t>
      </w:r>
      <w:r>
        <w:rPr>
          <w:rFonts w:ascii="Arial" w:hAnsi="Arial" w:cs="Arial"/>
          <w:b/>
          <w:color w:val="2A6EBB"/>
          <w:sz w:val="28"/>
          <w:szCs w:val="28"/>
        </w:rPr>
        <w:t>practice t</w:t>
      </w:r>
      <w:r w:rsidRPr="00970D9F">
        <w:rPr>
          <w:rFonts w:ascii="Arial" w:hAnsi="Arial" w:cs="Arial"/>
          <w:b/>
          <w:color w:val="2A6EBB"/>
          <w:sz w:val="28"/>
          <w:szCs w:val="28"/>
        </w:rPr>
        <w:t>eam</w:t>
      </w:r>
    </w:p>
    <w:p w14:paraId="65E336A0" w14:textId="77777777" w:rsidR="00F107C8" w:rsidRDefault="00F107C8" w:rsidP="00F107C8">
      <w:pPr>
        <w:widowControl w:val="0"/>
        <w:spacing w:after="120"/>
        <w:jc w:val="both"/>
        <w:rPr>
          <w:rFonts w:ascii="Arial" w:hAnsi="Arial" w:cs="Arial"/>
          <w:b/>
          <w:color w:val="2A6EBB"/>
          <w:sz w:val="8"/>
          <w:szCs w:val="8"/>
        </w:rPr>
      </w:pPr>
    </w:p>
    <w:p w14:paraId="58B37B54" w14:textId="71856CFA" w:rsidR="00F107C8" w:rsidRPr="00F73AFE" w:rsidRDefault="00523055" w:rsidP="00F107C8">
      <w:pPr>
        <w:widowControl w:val="0"/>
        <w:spacing w:after="120"/>
        <w:jc w:val="both"/>
        <w:rPr>
          <w:rFonts w:ascii="Arial" w:hAnsi="Arial" w:cs="Arial"/>
          <w:sz w:val="22"/>
          <w:szCs w:val="22"/>
        </w:rPr>
      </w:pPr>
      <w:r>
        <w:rPr>
          <w:rFonts w:ascii="Arial" w:hAnsi="Arial" w:cs="Arial"/>
          <w:sz w:val="22"/>
          <w:szCs w:val="22"/>
        </w:rPr>
        <w:t>These practices operate under a partnership agreement and provide</w:t>
      </w:r>
      <w:r w:rsidR="00F107C8" w:rsidRPr="00F73AFE">
        <w:rPr>
          <w:rFonts w:ascii="Arial" w:hAnsi="Arial" w:cs="Arial"/>
          <w:sz w:val="22"/>
          <w:szCs w:val="22"/>
        </w:rPr>
        <w:t xml:space="preserve"> services on behalf of the NHS.</w:t>
      </w:r>
    </w:p>
    <w:p w14:paraId="733C23D7" w14:textId="77777777" w:rsidR="0069016B" w:rsidRDefault="00F107C8" w:rsidP="0069016B">
      <w:pPr>
        <w:pStyle w:val="NormalWeb"/>
        <w:shd w:val="clear" w:color="auto" w:fill="FFFFFF"/>
        <w:rPr>
          <w:rFonts w:ascii="Arial" w:hAnsi="Arial" w:cs="Arial"/>
          <w:b/>
          <w:color w:val="2A6EBB"/>
          <w:sz w:val="22"/>
          <w:szCs w:val="22"/>
        </w:rPr>
      </w:pPr>
      <w:r w:rsidRPr="00F73AFE">
        <w:rPr>
          <w:rFonts w:ascii="Arial" w:hAnsi="Arial" w:cs="Arial"/>
          <w:b/>
          <w:color w:val="2A6EBB"/>
          <w:sz w:val="22"/>
          <w:szCs w:val="22"/>
        </w:rPr>
        <w:t xml:space="preserve">Partners </w:t>
      </w:r>
    </w:p>
    <w:p w14:paraId="4197AFB2" w14:textId="7F9D5E93" w:rsidR="0069016B" w:rsidRDefault="0069016B" w:rsidP="0069016B">
      <w:pPr>
        <w:pStyle w:val="NormalWeb"/>
        <w:shd w:val="clear" w:color="auto" w:fill="FFFFFF"/>
        <w:rPr>
          <w:rFonts w:ascii="Arial" w:hAnsi="Arial" w:cs="Arial"/>
          <w:color w:val="444444"/>
          <w:sz w:val="23"/>
          <w:szCs w:val="23"/>
        </w:rPr>
      </w:pPr>
      <w:r>
        <w:rPr>
          <w:rStyle w:val="Strong"/>
          <w:rFonts w:ascii="Arial" w:hAnsi="Arial" w:cs="Arial"/>
          <w:color w:val="444444"/>
          <w:sz w:val="23"/>
          <w:szCs w:val="23"/>
        </w:rPr>
        <w:t>Dr </w:t>
      </w:r>
      <w:proofErr w:type="spellStart"/>
      <w:r>
        <w:rPr>
          <w:rStyle w:val="Strong"/>
          <w:rFonts w:ascii="Arial" w:hAnsi="Arial" w:cs="Arial"/>
          <w:color w:val="444444"/>
          <w:sz w:val="23"/>
          <w:szCs w:val="23"/>
        </w:rPr>
        <w:t>Subhro</w:t>
      </w:r>
      <w:proofErr w:type="spellEnd"/>
      <w:r>
        <w:rPr>
          <w:rStyle w:val="Strong"/>
          <w:rFonts w:ascii="Arial" w:hAnsi="Arial" w:cs="Arial"/>
          <w:color w:val="444444"/>
          <w:sz w:val="23"/>
          <w:szCs w:val="23"/>
        </w:rPr>
        <w:t xml:space="preserve"> Mukherjee (m), </w:t>
      </w:r>
      <w:r>
        <w:rPr>
          <w:rFonts w:ascii="Arial" w:hAnsi="Arial" w:cs="Arial"/>
          <w:color w:val="444444"/>
          <w:sz w:val="23"/>
          <w:szCs w:val="23"/>
        </w:rPr>
        <w:t>GMC No: 6122892, MB BS, DRCOG, DFSRH, MRCGP;</w:t>
      </w:r>
      <w:r>
        <w:rPr>
          <w:rFonts w:ascii="Arial" w:hAnsi="Arial" w:cs="Arial"/>
          <w:color w:val="444444"/>
          <w:sz w:val="23"/>
          <w:szCs w:val="23"/>
        </w:rPr>
        <w:br/>
      </w:r>
      <w:r>
        <w:rPr>
          <w:rStyle w:val="Strong"/>
          <w:rFonts w:ascii="Arial" w:hAnsi="Arial" w:cs="Arial"/>
          <w:color w:val="444444"/>
          <w:sz w:val="23"/>
          <w:szCs w:val="23"/>
        </w:rPr>
        <w:t xml:space="preserve">Dr Anouska Hari (f), </w:t>
      </w:r>
      <w:r>
        <w:rPr>
          <w:rFonts w:ascii="Arial" w:hAnsi="Arial" w:cs="Arial"/>
          <w:color w:val="444444"/>
          <w:sz w:val="23"/>
          <w:szCs w:val="23"/>
        </w:rPr>
        <w:t>MBBS (hons) London, MRCGP, DCH, DRCOG, DLM</w:t>
      </w:r>
      <w:r>
        <w:rPr>
          <w:rFonts w:ascii="Arial" w:hAnsi="Arial" w:cs="Arial"/>
          <w:color w:val="444444"/>
          <w:sz w:val="23"/>
          <w:szCs w:val="23"/>
        </w:rPr>
        <w:br/>
      </w:r>
    </w:p>
    <w:p w14:paraId="788F323C" w14:textId="7EABE999" w:rsidR="00F107C8" w:rsidRPr="00D1441E" w:rsidRDefault="00F57736" w:rsidP="00F107C8">
      <w:pPr>
        <w:widowControl w:val="0"/>
        <w:spacing w:after="120"/>
        <w:jc w:val="both"/>
        <w:rPr>
          <w:rFonts w:ascii="Arial" w:hAnsi="Arial" w:cs="Arial"/>
          <w:b/>
          <w:sz w:val="22"/>
          <w:szCs w:val="22"/>
        </w:rPr>
      </w:pPr>
      <w:r w:rsidRPr="00D1441E">
        <w:rPr>
          <w:rFonts w:ascii="Arial" w:hAnsi="Arial" w:cs="Arial"/>
          <w:b/>
          <w:sz w:val="22"/>
          <w:szCs w:val="22"/>
        </w:rPr>
        <w:t>List of practice staff including Clinician and non-clinician are listed in the practice website.</w:t>
      </w:r>
    </w:p>
    <w:p w14:paraId="618F96EB" w14:textId="57DBEF55" w:rsidR="00F107C8" w:rsidRDefault="00F107C8" w:rsidP="00F107C8">
      <w:pPr>
        <w:widowControl w:val="0"/>
        <w:spacing w:after="120"/>
        <w:jc w:val="both"/>
        <w:rPr>
          <w:rFonts w:ascii="Arial" w:hAnsi="Arial" w:cs="Arial"/>
          <w:b/>
          <w:color w:val="2A6EBB"/>
          <w:sz w:val="22"/>
          <w:szCs w:val="22"/>
        </w:rPr>
      </w:pPr>
    </w:p>
    <w:p w14:paraId="23EA8E1A" w14:textId="77777777" w:rsidR="00F107C8" w:rsidRPr="00F73AFE" w:rsidRDefault="00F107C8" w:rsidP="00F107C8">
      <w:pPr>
        <w:widowControl w:val="0"/>
        <w:jc w:val="both"/>
        <w:rPr>
          <w:rFonts w:ascii="Arial" w:hAnsi="Arial" w:cs="Arial"/>
          <w:b/>
          <w:color w:val="2A6EBB"/>
          <w:sz w:val="22"/>
          <w:szCs w:val="22"/>
        </w:rPr>
      </w:pPr>
      <w:r w:rsidRPr="00F73AFE">
        <w:rPr>
          <w:rFonts w:ascii="Arial" w:hAnsi="Arial" w:cs="Arial"/>
          <w:b/>
          <w:color w:val="2A6EBB"/>
          <w:sz w:val="22"/>
          <w:szCs w:val="22"/>
        </w:rPr>
        <w:t xml:space="preserve">Appointments and accessing practice services </w:t>
      </w:r>
    </w:p>
    <w:p w14:paraId="785A35BD" w14:textId="77777777" w:rsidR="00F107C8" w:rsidRPr="00F73AFE" w:rsidRDefault="00F107C8" w:rsidP="00F107C8">
      <w:pPr>
        <w:widowControl w:val="0"/>
        <w:jc w:val="both"/>
        <w:rPr>
          <w:rFonts w:ascii="Arial" w:hAnsi="Arial" w:cs="Arial"/>
          <w:b/>
          <w:color w:val="2A6EBB"/>
          <w:sz w:val="22"/>
          <w:szCs w:val="22"/>
        </w:rPr>
      </w:pPr>
    </w:p>
    <w:p w14:paraId="37CC79A3" w14:textId="7C80A85C"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To make an appointment to see your GP or any member of our healthcare staff or to access any other of our practice services, please </w:t>
      </w:r>
      <w:r w:rsidR="006475FE">
        <w:rPr>
          <w:rFonts w:ascii="Arial" w:hAnsi="Arial" w:cs="Arial"/>
          <w:sz w:val="22"/>
          <w:szCs w:val="22"/>
        </w:rPr>
        <w:lastRenderedPageBreak/>
        <w:t>visit the</w:t>
      </w:r>
      <w:r w:rsidRPr="00F73AFE">
        <w:rPr>
          <w:rFonts w:ascii="Arial" w:hAnsi="Arial" w:cs="Arial"/>
          <w:sz w:val="22"/>
          <w:szCs w:val="22"/>
        </w:rPr>
        <w:t xml:space="preserve"> practice website. Should you be unable to access the website, please </w:t>
      </w:r>
      <w:r w:rsidR="006475FE">
        <w:rPr>
          <w:rFonts w:ascii="Arial" w:hAnsi="Arial" w:cs="Arial"/>
          <w:sz w:val="22"/>
          <w:szCs w:val="22"/>
        </w:rPr>
        <w:t>contact the practice</w:t>
      </w:r>
      <w:r w:rsidRPr="00F73AFE">
        <w:rPr>
          <w:rFonts w:ascii="Arial" w:hAnsi="Arial" w:cs="Arial"/>
          <w:sz w:val="22"/>
          <w:szCs w:val="22"/>
        </w:rPr>
        <w:t xml:space="preserve"> an</w:t>
      </w:r>
      <w:r w:rsidR="006475FE">
        <w:rPr>
          <w:rFonts w:ascii="Arial" w:hAnsi="Arial" w:cs="Arial"/>
          <w:sz w:val="22"/>
          <w:szCs w:val="22"/>
        </w:rPr>
        <w:t xml:space="preserve">d a member of our Patient Care Navigator </w:t>
      </w:r>
      <w:r w:rsidRPr="00F73AFE">
        <w:rPr>
          <w:rFonts w:ascii="Arial" w:hAnsi="Arial" w:cs="Arial"/>
          <w:sz w:val="22"/>
          <w:szCs w:val="22"/>
        </w:rPr>
        <w:t>will be able to assist you.</w:t>
      </w:r>
    </w:p>
    <w:p w14:paraId="3A63444C" w14:textId="77777777" w:rsidR="00F107C8" w:rsidRPr="00F73AFE" w:rsidRDefault="00F107C8" w:rsidP="00F107C8">
      <w:pPr>
        <w:widowControl w:val="0"/>
        <w:jc w:val="both"/>
        <w:rPr>
          <w:rFonts w:ascii="Arial" w:hAnsi="Arial" w:cs="Arial"/>
          <w:sz w:val="22"/>
          <w:szCs w:val="22"/>
        </w:rPr>
      </w:pPr>
    </w:p>
    <w:p w14:paraId="0D3FE889" w14:textId="7F266779" w:rsidR="00F107C8" w:rsidRPr="00F73AFE" w:rsidRDefault="00F107C8" w:rsidP="00F107C8">
      <w:pPr>
        <w:widowControl w:val="0"/>
        <w:spacing w:after="120"/>
        <w:jc w:val="both"/>
        <w:rPr>
          <w:rFonts w:ascii="Arial" w:hAnsi="Arial" w:cs="Arial"/>
          <w:sz w:val="22"/>
          <w:szCs w:val="22"/>
        </w:rPr>
      </w:pPr>
      <w:r w:rsidRPr="00F73AFE">
        <w:rPr>
          <w:rFonts w:ascii="Arial" w:hAnsi="Arial" w:cs="Arial"/>
          <w:sz w:val="22"/>
          <w:szCs w:val="22"/>
        </w:rPr>
        <w:t>The pr</w:t>
      </w:r>
      <w:bookmarkStart w:id="1" w:name="_Hlk38356582"/>
      <w:r w:rsidRPr="00F73AFE">
        <w:rPr>
          <w:rFonts w:ascii="Arial" w:hAnsi="Arial" w:cs="Arial"/>
          <w:sz w:val="22"/>
          <w:szCs w:val="22"/>
        </w:rPr>
        <w:t xml:space="preserve">actice </w:t>
      </w:r>
      <w:bookmarkEnd w:id="1"/>
      <w:r w:rsidRPr="00F73AFE">
        <w:rPr>
          <w:rFonts w:ascii="Arial" w:hAnsi="Arial" w:cs="Arial"/>
          <w:sz w:val="22"/>
          <w:szCs w:val="22"/>
        </w:rPr>
        <w:t xml:space="preserve">website contains all the relevant practice information that you are likely to require.  It is the quickest way to access the services you may need. </w:t>
      </w:r>
    </w:p>
    <w:p w14:paraId="7F5C8942" w14:textId="1C0AB65E" w:rsidR="00F107C8" w:rsidRPr="00F73AFE" w:rsidRDefault="00F107C8" w:rsidP="00F107C8">
      <w:pPr>
        <w:widowControl w:val="0"/>
        <w:spacing w:after="120"/>
        <w:jc w:val="both"/>
        <w:rPr>
          <w:rFonts w:ascii="Arial" w:hAnsi="Arial" w:cs="Arial"/>
          <w:sz w:val="22"/>
          <w:szCs w:val="22"/>
        </w:rPr>
      </w:pPr>
    </w:p>
    <w:p w14:paraId="28D8049F" w14:textId="77777777" w:rsidR="00F107C8" w:rsidRPr="00F73AFE" w:rsidRDefault="00F107C8" w:rsidP="00F107C8">
      <w:pPr>
        <w:ind w:right="70"/>
        <w:jc w:val="both"/>
        <w:rPr>
          <w:rFonts w:ascii="Arial" w:hAnsi="Arial" w:cs="Arial"/>
          <w:b/>
          <w:color w:val="2A6EBB"/>
          <w:sz w:val="22"/>
          <w:szCs w:val="22"/>
        </w:rPr>
      </w:pPr>
      <w:r w:rsidRPr="00F73AFE">
        <w:rPr>
          <w:rFonts w:ascii="Arial" w:hAnsi="Arial" w:cs="Arial"/>
          <w:b/>
          <w:color w:val="2A6EBB"/>
          <w:sz w:val="22"/>
          <w:szCs w:val="22"/>
        </w:rPr>
        <w:t>Threats of violence or abuse of our staff</w:t>
      </w:r>
    </w:p>
    <w:p w14:paraId="02360715" w14:textId="77777777" w:rsidR="00F107C8" w:rsidRPr="00F73AFE" w:rsidRDefault="00F107C8" w:rsidP="00F107C8">
      <w:pPr>
        <w:ind w:right="70"/>
        <w:jc w:val="both"/>
        <w:rPr>
          <w:rFonts w:ascii="Arial" w:hAnsi="Arial" w:cs="Arial"/>
          <w:sz w:val="22"/>
          <w:szCs w:val="22"/>
        </w:rPr>
      </w:pPr>
    </w:p>
    <w:p w14:paraId="6DBA5065" w14:textId="102AF849" w:rsidR="00F107C8" w:rsidRPr="00F73AFE" w:rsidRDefault="00F107C8" w:rsidP="00F107C8">
      <w:pPr>
        <w:ind w:right="70"/>
        <w:jc w:val="both"/>
        <w:rPr>
          <w:rFonts w:ascii="Arial" w:hAnsi="Arial" w:cs="Arial"/>
          <w:sz w:val="22"/>
          <w:szCs w:val="22"/>
        </w:rPr>
      </w:pPr>
      <w:r w:rsidRPr="00F73AFE">
        <w:rPr>
          <w:rFonts w:ascii="Arial" w:hAnsi="Arial" w:cs="Arial"/>
          <w:noProof/>
          <w:sz w:val="22"/>
          <w:szCs w:val="22"/>
          <w:lang w:eastAsia="en-GB"/>
        </w:rPr>
        <w:drawing>
          <wp:anchor distT="36576" distB="36576" distL="36576" distR="36576" simplePos="0" relativeHeight="251661312" behindDoc="0" locked="0" layoutInCell="1" allowOverlap="1" wp14:anchorId="1DC4943D" wp14:editId="79334BA8">
            <wp:simplePos x="0" y="0"/>
            <wp:positionH relativeFrom="column">
              <wp:posOffset>7239000</wp:posOffset>
            </wp:positionH>
            <wp:positionV relativeFrom="paragraph">
              <wp:posOffset>6869430</wp:posOffset>
            </wp:positionV>
            <wp:extent cx="3453130" cy="690880"/>
            <wp:effectExtent l="0" t="0" r="0" b="0"/>
            <wp:wrapNone/>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3AFE">
        <w:rPr>
          <w:rFonts w:ascii="Arial" w:hAnsi="Arial" w:cs="Arial"/>
          <w:sz w:val="22"/>
          <w:szCs w:val="22"/>
        </w:rPr>
        <w:t xml:space="preserve">Our </w:t>
      </w:r>
      <w:r w:rsidR="00523055" w:rsidRPr="00F73AFE">
        <w:rPr>
          <w:rFonts w:ascii="Arial" w:hAnsi="Arial" w:cs="Arial"/>
          <w:sz w:val="22"/>
          <w:szCs w:val="22"/>
        </w:rPr>
        <w:t>staffs work</w:t>
      </w:r>
      <w:r w:rsidRPr="00F73AFE">
        <w:rPr>
          <w:rFonts w:ascii="Arial" w:hAnsi="Arial" w:cs="Arial"/>
          <w:sz w:val="22"/>
          <w:szCs w:val="22"/>
        </w:rPr>
        <w:t xml:space="preserve"> hard to provide you with the best possible service. Please treat them with the courtesy and respect they deserve. </w:t>
      </w:r>
    </w:p>
    <w:p w14:paraId="1FAB337F" w14:textId="77777777" w:rsidR="00F107C8" w:rsidRPr="00F73AFE" w:rsidRDefault="00F107C8" w:rsidP="00F107C8">
      <w:pPr>
        <w:ind w:right="70"/>
        <w:jc w:val="both"/>
        <w:rPr>
          <w:rFonts w:ascii="Arial" w:hAnsi="Arial" w:cs="Arial"/>
          <w:sz w:val="22"/>
          <w:szCs w:val="22"/>
        </w:rPr>
      </w:pPr>
    </w:p>
    <w:p w14:paraId="05E362D6" w14:textId="77777777" w:rsidR="00F107C8" w:rsidRPr="00F73AFE" w:rsidRDefault="00F107C8" w:rsidP="00F107C8">
      <w:pPr>
        <w:ind w:right="68"/>
        <w:jc w:val="both"/>
        <w:rPr>
          <w:rFonts w:ascii="Arial" w:hAnsi="Arial" w:cs="Arial"/>
          <w:sz w:val="22"/>
          <w:szCs w:val="22"/>
        </w:rPr>
      </w:pPr>
      <w:r w:rsidRPr="00F73AFE">
        <w:rPr>
          <w:rFonts w:ascii="Arial" w:hAnsi="Arial" w:cs="Arial"/>
          <w:sz w:val="22"/>
          <w:szCs w:val="22"/>
        </w:rPr>
        <w:t>We operate a zero-tolerance policy and may refuse to provide services to individuals or those accompanying individuals who are violent, threaten violence, commit or threaten to commit a criminal offence</w:t>
      </w:r>
    </w:p>
    <w:p w14:paraId="7F535B18" w14:textId="77777777" w:rsidR="00F107C8" w:rsidRPr="00F73AFE" w:rsidRDefault="00F107C8" w:rsidP="00F107C8">
      <w:pPr>
        <w:ind w:right="68"/>
        <w:jc w:val="both"/>
        <w:rPr>
          <w:rFonts w:ascii="Arial" w:hAnsi="Arial" w:cs="Arial"/>
          <w:sz w:val="22"/>
          <w:szCs w:val="22"/>
        </w:rPr>
      </w:pPr>
    </w:p>
    <w:p w14:paraId="5B83B720" w14:textId="77777777" w:rsidR="00523055" w:rsidRDefault="00523055" w:rsidP="00F107C8">
      <w:pPr>
        <w:ind w:right="68"/>
        <w:jc w:val="both"/>
        <w:rPr>
          <w:rFonts w:ascii="Arial" w:hAnsi="Arial" w:cs="Arial"/>
          <w:b/>
          <w:color w:val="2A6EBB"/>
          <w:sz w:val="22"/>
          <w:szCs w:val="22"/>
        </w:rPr>
      </w:pPr>
    </w:p>
    <w:p w14:paraId="3BDAA021"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 xml:space="preserve">Patient </w:t>
      </w:r>
      <w:bookmarkStart w:id="2" w:name="_Hlk38287311"/>
      <w:r w:rsidRPr="00F73AFE">
        <w:rPr>
          <w:rFonts w:ascii="Arial" w:hAnsi="Arial" w:cs="Arial"/>
          <w:b/>
          <w:color w:val="2A6EBB"/>
          <w:sz w:val="22"/>
          <w:szCs w:val="22"/>
        </w:rPr>
        <w:t>Participation Group</w:t>
      </w:r>
      <w:bookmarkEnd w:id="2"/>
    </w:p>
    <w:p w14:paraId="4D3DE7EE" w14:textId="77777777" w:rsidR="00F107C8" w:rsidRPr="00F73AFE" w:rsidRDefault="00F107C8" w:rsidP="00F107C8">
      <w:pPr>
        <w:ind w:right="68"/>
        <w:jc w:val="both"/>
        <w:rPr>
          <w:rFonts w:ascii="Arial" w:hAnsi="Arial" w:cs="Arial"/>
          <w:b/>
          <w:color w:val="2A6EBB"/>
          <w:sz w:val="22"/>
          <w:szCs w:val="22"/>
        </w:rPr>
      </w:pPr>
    </w:p>
    <w:p w14:paraId="5AF77C69" w14:textId="77777777"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We hav</w:t>
      </w:r>
      <w:bookmarkStart w:id="3" w:name="_Hlk38287477"/>
      <w:r w:rsidRPr="00F73AFE">
        <w:rPr>
          <w:rFonts w:ascii="Arial" w:hAnsi="Arial" w:cs="Arial"/>
          <w:sz w:val="22"/>
          <w:szCs w:val="22"/>
          <w:lang w:val="en-US"/>
        </w:rPr>
        <w:t xml:space="preserve">e an active Patient Participation Group (PPG), ensuring </w:t>
      </w:r>
      <w:bookmarkEnd w:id="3"/>
      <w:r w:rsidRPr="00F73AFE">
        <w:rPr>
          <w:rFonts w:ascii="Arial" w:hAnsi="Arial" w:cs="Arial"/>
          <w:sz w:val="22"/>
          <w:szCs w:val="22"/>
          <w:lang w:val="en-US"/>
        </w:rPr>
        <w:t>that our patients are involved in decisions about the services provided by the practice.</w:t>
      </w:r>
    </w:p>
    <w:p w14:paraId="636CB803" w14:textId="77777777" w:rsidR="00F107C8" w:rsidRPr="00F73AFE" w:rsidRDefault="00F107C8" w:rsidP="00F107C8">
      <w:pPr>
        <w:ind w:right="68"/>
        <w:jc w:val="both"/>
        <w:rPr>
          <w:rFonts w:ascii="Arial" w:hAnsi="Arial" w:cs="Arial"/>
          <w:sz w:val="22"/>
          <w:szCs w:val="22"/>
          <w:lang w:val="en-US"/>
        </w:rPr>
      </w:pPr>
    </w:p>
    <w:p w14:paraId="5CDC2C32" w14:textId="3AD2C6C9" w:rsidR="00F107C8" w:rsidRPr="00F73AFE" w:rsidRDefault="00F107C8" w:rsidP="00F107C8">
      <w:pPr>
        <w:ind w:right="68"/>
        <w:jc w:val="both"/>
        <w:rPr>
          <w:rFonts w:ascii="Arial" w:hAnsi="Arial" w:cs="Arial"/>
          <w:sz w:val="22"/>
          <w:szCs w:val="22"/>
          <w:lang w:val="en-US"/>
        </w:rPr>
      </w:pPr>
      <w:r w:rsidRPr="00F73AFE">
        <w:rPr>
          <w:rFonts w:ascii="Arial" w:hAnsi="Arial" w:cs="Arial"/>
          <w:sz w:val="22"/>
          <w:szCs w:val="22"/>
          <w:lang w:val="en-US"/>
        </w:rPr>
        <w:t xml:space="preserve">Further information about our PPG is available </w:t>
      </w:r>
      <w:r w:rsidR="006475FE">
        <w:rPr>
          <w:rFonts w:ascii="Arial" w:hAnsi="Arial" w:cs="Arial"/>
          <w:sz w:val="22"/>
          <w:szCs w:val="22"/>
          <w:lang w:val="en-US"/>
        </w:rPr>
        <w:t>on the practice website.</w:t>
      </w:r>
    </w:p>
    <w:p w14:paraId="05986398" w14:textId="77777777" w:rsidR="00F107C8" w:rsidRPr="00F73AFE" w:rsidRDefault="00F107C8" w:rsidP="00F107C8">
      <w:pPr>
        <w:ind w:right="68"/>
        <w:jc w:val="both"/>
        <w:rPr>
          <w:rFonts w:ascii="Arial" w:hAnsi="Arial" w:cs="Arial"/>
          <w:sz w:val="22"/>
          <w:szCs w:val="22"/>
          <w:lang w:val="en-US"/>
        </w:rPr>
      </w:pPr>
    </w:p>
    <w:p w14:paraId="42316123" w14:textId="0FFAE179" w:rsidR="00F107C8" w:rsidRPr="00F73AFE" w:rsidRDefault="006475FE" w:rsidP="00F107C8">
      <w:pPr>
        <w:ind w:right="68"/>
        <w:jc w:val="both"/>
        <w:rPr>
          <w:rFonts w:ascii="Arial" w:hAnsi="Arial" w:cs="Arial"/>
          <w:sz w:val="22"/>
          <w:szCs w:val="22"/>
          <w:lang w:val="en-US"/>
        </w:rPr>
      </w:pPr>
      <w:r>
        <w:rPr>
          <w:rFonts w:ascii="Arial" w:hAnsi="Arial" w:cs="Arial"/>
          <w:sz w:val="22"/>
          <w:szCs w:val="22"/>
          <w:lang w:val="en-US"/>
        </w:rPr>
        <w:t>Alternatively, contact Practice Team Leader</w:t>
      </w:r>
      <w:r w:rsidR="00F107C8" w:rsidRPr="00F73AFE">
        <w:rPr>
          <w:rFonts w:ascii="Arial" w:hAnsi="Arial" w:cs="Arial"/>
          <w:sz w:val="22"/>
          <w:szCs w:val="22"/>
          <w:lang w:val="en-US"/>
        </w:rPr>
        <w:t xml:space="preserve"> who is the nominated point of contact for all PPG matters.</w:t>
      </w:r>
    </w:p>
    <w:p w14:paraId="7B6847EA" w14:textId="77777777" w:rsidR="00F107C8" w:rsidRPr="00F73AFE" w:rsidRDefault="00F107C8" w:rsidP="00F107C8">
      <w:pPr>
        <w:ind w:right="68"/>
        <w:jc w:val="both"/>
        <w:rPr>
          <w:rFonts w:ascii="Arial" w:hAnsi="Arial" w:cs="Arial"/>
          <w:b/>
          <w:color w:val="2A6EBB"/>
          <w:sz w:val="22"/>
          <w:szCs w:val="22"/>
        </w:rPr>
      </w:pPr>
    </w:p>
    <w:p w14:paraId="6A9BD1CB"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Patient data</w:t>
      </w:r>
    </w:p>
    <w:p w14:paraId="76CC4743" w14:textId="77777777" w:rsidR="00F107C8" w:rsidRPr="00F73AFE" w:rsidRDefault="00F107C8" w:rsidP="00F107C8">
      <w:pPr>
        <w:ind w:right="68"/>
        <w:jc w:val="both"/>
        <w:rPr>
          <w:rFonts w:ascii="Arial" w:hAnsi="Arial" w:cs="Arial"/>
          <w:b/>
          <w:color w:val="2A6EBB"/>
          <w:sz w:val="22"/>
          <w:szCs w:val="22"/>
        </w:rPr>
      </w:pPr>
    </w:p>
    <w:p w14:paraId="25E66041" w14:textId="77777777" w:rsidR="00F73AFE" w:rsidRDefault="00F107C8" w:rsidP="00F107C8">
      <w:pPr>
        <w:jc w:val="both"/>
        <w:rPr>
          <w:rFonts w:ascii="Arial" w:hAnsi="Arial" w:cs="Arial"/>
          <w:sz w:val="22"/>
          <w:szCs w:val="22"/>
          <w:lang w:val="en-US"/>
        </w:rPr>
      </w:pPr>
      <w:r w:rsidRPr="00F73AFE">
        <w:rPr>
          <w:rFonts w:ascii="Arial" w:hAnsi="Arial" w:cs="Arial"/>
          <w:sz w:val="22"/>
          <w:szCs w:val="22"/>
          <w:lang w:val="en-US"/>
        </w:rPr>
        <w:t xml:space="preserve">All clinical and administrative staff have an ethical as well as a legal duty to protect patient information from </w:t>
      </w:r>
      <w:proofErr w:type="spellStart"/>
      <w:r w:rsidRPr="00F73AFE">
        <w:rPr>
          <w:rFonts w:ascii="Arial" w:hAnsi="Arial" w:cs="Arial"/>
          <w:sz w:val="22"/>
          <w:szCs w:val="22"/>
          <w:lang w:val="en-US"/>
        </w:rPr>
        <w:t>unauthorised</w:t>
      </w:r>
      <w:proofErr w:type="spellEnd"/>
      <w:r w:rsidRPr="00F73AFE">
        <w:rPr>
          <w:rFonts w:ascii="Arial" w:hAnsi="Arial" w:cs="Arial"/>
          <w:sz w:val="22"/>
          <w:szCs w:val="22"/>
          <w:lang w:val="en-US"/>
        </w:rPr>
        <w:t xml:space="preserve"> disclosure and in accordance with UK GDPR. </w:t>
      </w:r>
    </w:p>
    <w:p w14:paraId="42143F1C" w14:textId="77777777" w:rsidR="00F73AFE" w:rsidRDefault="00F73AFE" w:rsidP="00F107C8">
      <w:pPr>
        <w:jc w:val="both"/>
        <w:rPr>
          <w:rFonts w:ascii="Arial" w:hAnsi="Arial" w:cs="Arial"/>
          <w:sz w:val="22"/>
          <w:szCs w:val="22"/>
          <w:lang w:val="en-US"/>
        </w:rPr>
      </w:pPr>
    </w:p>
    <w:p w14:paraId="779DA03B" w14:textId="12076E04" w:rsidR="00F107C8" w:rsidRPr="00F73AFE" w:rsidRDefault="00F107C8" w:rsidP="00F107C8">
      <w:pPr>
        <w:jc w:val="both"/>
        <w:rPr>
          <w:rFonts w:ascii="Arial" w:hAnsi="Arial" w:cs="Arial"/>
          <w:sz w:val="22"/>
          <w:szCs w:val="22"/>
          <w:lang w:val="en-US"/>
        </w:rPr>
      </w:pPr>
      <w:r w:rsidRPr="00F73AFE">
        <w:rPr>
          <w:rFonts w:ascii="Arial" w:hAnsi="Arial" w:cs="Arial"/>
          <w:sz w:val="22"/>
          <w:szCs w:val="22"/>
          <w:lang w:val="en-US"/>
        </w:rPr>
        <w:t>The patient privacy notice is available on the practice website.</w:t>
      </w:r>
    </w:p>
    <w:p w14:paraId="7518FAEE" w14:textId="77777777" w:rsidR="00F107C8" w:rsidRPr="00F73AFE" w:rsidRDefault="00F107C8" w:rsidP="00F107C8">
      <w:pPr>
        <w:ind w:right="68"/>
        <w:jc w:val="both"/>
        <w:rPr>
          <w:rFonts w:ascii="Arial" w:hAnsi="Arial" w:cs="Arial"/>
          <w:sz w:val="22"/>
          <w:szCs w:val="22"/>
          <w:lang w:val="en-US"/>
        </w:rPr>
      </w:pPr>
    </w:p>
    <w:p w14:paraId="5A5F7445" w14:textId="77777777" w:rsidR="00F107C8" w:rsidRPr="00F73AFE" w:rsidRDefault="00F107C8" w:rsidP="00F107C8">
      <w:pPr>
        <w:ind w:right="68"/>
        <w:jc w:val="both"/>
        <w:rPr>
          <w:rFonts w:ascii="Arial" w:hAnsi="Arial" w:cs="Arial"/>
          <w:b/>
          <w:color w:val="2A6EBB"/>
          <w:sz w:val="22"/>
          <w:szCs w:val="22"/>
        </w:rPr>
      </w:pPr>
      <w:r w:rsidRPr="00F73AFE">
        <w:rPr>
          <w:rFonts w:ascii="Arial" w:hAnsi="Arial" w:cs="Arial"/>
          <w:b/>
          <w:color w:val="2A6EBB"/>
          <w:sz w:val="22"/>
          <w:szCs w:val="22"/>
        </w:rPr>
        <w:t>NHS England Contact</w:t>
      </w:r>
    </w:p>
    <w:p w14:paraId="1AFC65FE" w14:textId="77777777" w:rsidR="00F107C8" w:rsidRPr="00F73AFE" w:rsidRDefault="00F107C8" w:rsidP="00F107C8">
      <w:pPr>
        <w:ind w:right="68"/>
        <w:jc w:val="both"/>
        <w:rPr>
          <w:rFonts w:ascii="Arial" w:hAnsi="Arial" w:cs="Arial"/>
          <w:sz w:val="22"/>
          <w:szCs w:val="22"/>
          <w:lang w:val="en-US"/>
        </w:rPr>
      </w:pPr>
    </w:p>
    <w:p w14:paraId="5FE17C77" w14:textId="4E48325D" w:rsidR="00F107C8" w:rsidRPr="00F73AFE" w:rsidRDefault="006475FE" w:rsidP="00F107C8">
      <w:pPr>
        <w:widowControl w:val="0"/>
        <w:jc w:val="both"/>
        <w:rPr>
          <w:rFonts w:ascii="Arial" w:hAnsi="Arial" w:cs="Arial"/>
          <w:sz w:val="22"/>
          <w:szCs w:val="22"/>
        </w:rPr>
      </w:pPr>
      <w:r>
        <w:rPr>
          <w:rFonts w:ascii="Arial" w:hAnsi="Arial" w:cs="Arial"/>
          <w:sz w:val="22"/>
          <w:szCs w:val="22"/>
        </w:rPr>
        <w:t>Aspire Medical Health</w:t>
      </w:r>
      <w:r w:rsidR="00F107C8" w:rsidRPr="00F73AFE">
        <w:rPr>
          <w:rFonts w:ascii="Arial" w:hAnsi="Arial" w:cs="Arial"/>
          <w:sz w:val="22"/>
          <w:szCs w:val="22"/>
        </w:rPr>
        <w:t xml:space="preserve"> provides NHS services on behalf of NHS England, PO Box 16738, Redditch, B97 9PT.</w:t>
      </w:r>
    </w:p>
    <w:p w14:paraId="6870CE19"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 xml:space="preserve"> </w:t>
      </w:r>
    </w:p>
    <w:p w14:paraId="4A9F925D" w14:textId="77777777" w:rsidR="00F107C8" w:rsidRPr="00F73AFE" w:rsidRDefault="00F107C8" w:rsidP="00F107C8">
      <w:pPr>
        <w:widowControl w:val="0"/>
        <w:jc w:val="both"/>
        <w:rPr>
          <w:rFonts w:ascii="Arial" w:hAnsi="Arial" w:cs="Arial"/>
          <w:sz w:val="22"/>
          <w:szCs w:val="22"/>
        </w:rPr>
      </w:pPr>
      <w:r w:rsidRPr="00F73AFE">
        <w:rPr>
          <w:rFonts w:ascii="Arial" w:hAnsi="Arial" w:cs="Arial"/>
          <w:sz w:val="22"/>
          <w:szCs w:val="22"/>
        </w:rPr>
        <w:t>Telephone: 0300 311 2233</w:t>
      </w:r>
    </w:p>
    <w:p w14:paraId="66BEC83C" w14:textId="77777777" w:rsidR="00F107C8" w:rsidRPr="00F73AFE" w:rsidRDefault="00F107C8" w:rsidP="00F107C8">
      <w:pPr>
        <w:widowControl w:val="0"/>
        <w:jc w:val="both"/>
        <w:rPr>
          <w:rStyle w:val="Hyperlink"/>
          <w:rFonts w:ascii="Arial" w:hAnsi="Arial" w:cs="Arial"/>
          <w:color w:val="4472C4" w:themeColor="accent1"/>
          <w:sz w:val="22"/>
          <w:szCs w:val="22"/>
        </w:rPr>
      </w:pPr>
      <w:r w:rsidRPr="00F73AFE">
        <w:rPr>
          <w:rFonts w:ascii="Arial" w:hAnsi="Arial" w:cs="Arial"/>
          <w:sz w:val="22"/>
          <w:szCs w:val="22"/>
        </w:rPr>
        <w:t xml:space="preserve">Email:  </w:t>
      </w:r>
      <w:hyperlink r:id="rId25" w:history="1">
        <w:r w:rsidRPr="00F73AFE">
          <w:rPr>
            <w:rStyle w:val="Hyperlink"/>
            <w:rFonts w:ascii="Arial" w:hAnsi="Arial" w:cs="Arial"/>
            <w:color w:val="4472C4" w:themeColor="accent1"/>
            <w:sz w:val="22"/>
            <w:szCs w:val="22"/>
          </w:rPr>
          <w:t>england.contactus@nhs.net</w:t>
        </w:r>
      </w:hyperlink>
    </w:p>
    <w:p w14:paraId="6E76F61E" w14:textId="77777777" w:rsidR="00F107C8" w:rsidRPr="00F73AFE" w:rsidRDefault="00F107C8" w:rsidP="00F107C8">
      <w:pPr>
        <w:widowControl w:val="0"/>
        <w:jc w:val="both"/>
        <w:rPr>
          <w:rFonts w:ascii="Arial" w:hAnsi="Arial" w:cs="Arial"/>
          <w:sz w:val="22"/>
          <w:szCs w:val="22"/>
          <w:lang w:val="en-US"/>
        </w:rPr>
      </w:pPr>
    </w:p>
    <w:p w14:paraId="113D451D"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Home visits</w:t>
      </w:r>
    </w:p>
    <w:p w14:paraId="76911BBC" w14:textId="77777777" w:rsidR="00C234C4" w:rsidRPr="00C234C4" w:rsidRDefault="00C234C4" w:rsidP="00C234C4">
      <w:pPr>
        <w:widowControl w:val="0"/>
        <w:jc w:val="both"/>
        <w:rPr>
          <w:rFonts w:ascii="Arial" w:hAnsi="Arial" w:cs="Arial"/>
          <w:sz w:val="22"/>
          <w:szCs w:val="22"/>
        </w:rPr>
      </w:pPr>
    </w:p>
    <w:p w14:paraId="37E1EFF6" w14:textId="1833256A" w:rsidR="00C234C4" w:rsidRPr="00C234C4" w:rsidRDefault="00C234C4" w:rsidP="00C234C4">
      <w:pPr>
        <w:widowControl w:val="0"/>
        <w:jc w:val="both"/>
        <w:rPr>
          <w:rFonts w:ascii="Arial" w:hAnsi="Arial" w:cs="Arial"/>
          <w:sz w:val="22"/>
          <w:szCs w:val="22"/>
          <w:lang w:val="en-US"/>
        </w:rPr>
      </w:pPr>
      <w:r w:rsidRPr="00C234C4">
        <w:rPr>
          <w:rFonts w:ascii="Arial" w:hAnsi="Arial" w:cs="Arial"/>
          <w:sz w:val="22"/>
          <w:szCs w:val="22"/>
          <w:lang w:val="en-US"/>
        </w:rPr>
        <w:t>Home visits are at the disc</w:t>
      </w:r>
      <w:bookmarkStart w:id="4" w:name="_Hlk38356086"/>
      <w:r w:rsidRPr="00C234C4">
        <w:rPr>
          <w:rFonts w:ascii="Arial" w:hAnsi="Arial" w:cs="Arial"/>
          <w:sz w:val="22"/>
          <w:szCs w:val="22"/>
          <w:lang w:val="en-US"/>
        </w:rPr>
        <w:t>retio</w:t>
      </w:r>
      <w:bookmarkEnd w:id="4"/>
      <w:r w:rsidRPr="00C234C4">
        <w:rPr>
          <w:rFonts w:ascii="Arial" w:hAnsi="Arial" w:cs="Arial"/>
          <w:sz w:val="22"/>
          <w:szCs w:val="22"/>
          <w:lang w:val="en-US"/>
        </w:rPr>
        <w:t>n of the GPs and are usually for those patients who are housebound or have significant health issues. Should you require a home visit, please use the practice website to request one or contact reception requesting a call-back</w:t>
      </w:r>
      <w:r w:rsidR="006475FE">
        <w:rPr>
          <w:rFonts w:ascii="Arial" w:hAnsi="Arial" w:cs="Arial"/>
          <w:sz w:val="22"/>
          <w:szCs w:val="22"/>
          <w:lang w:val="en-US"/>
        </w:rPr>
        <w:t>.</w:t>
      </w:r>
      <w:r w:rsidRPr="00C234C4">
        <w:rPr>
          <w:rFonts w:ascii="Arial" w:hAnsi="Arial" w:cs="Arial"/>
          <w:sz w:val="22"/>
          <w:szCs w:val="22"/>
          <w:lang w:val="en-US"/>
        </w:rPr>
        <w:t xml:space="preserve"> A clinician will then telephone you to discuss your request.  </w:t>
      </w:r>
    </w:p>
    <w:p w14:paraId="71BF8329" w14:textId="77777777" w:rsidR="00C234C4" w:rsidRPr="00C234C4" w:rsidRDefault="00C234C4" w:rsidP="00C234C4">
      <w:pPr>
        <w:widowControl w:val="0"/>
        <w:jc w:val="both"/>
        <w:rPr>
          <w:rFonts w:ascii="Arial" w:hAnsi="Arial" w:cs="Arial"/>
          <w:sz w:val="22"/>
          <w:szCs w:val="22"/>
          <w:lang w:val="en-US"/>
        </w:rPr>
      </w:pPr>
    </w:p>
    <w:p w14:paraId="5B17B115" w14:textId="739CEBC4" w:rsidR="00C234C4" w:rsidRPr="00C234C4" w:rsidRDefault="00C234C4" w:rsidP="00C234C4">
      <w:pPr>
        <w:widowControl w:val="0"/>
        <w:spacing w:after="120"/>
        <w:jc w:val="both"/>
        <w:rPr>
          <w:rFonts w:ascii="Arial" w:hAnsi="Arial" w:cs="Arial"/>
          <w:sz w:val="22"/>
          <w:szCs w:val="22"/>
          <w:lang w:val="en-US"/>
        </w:rPr>
      </w:pPr>
      <w:r w:rsidRPr="00C234C4">
        <w:rPr>
          <w:rFonts w:ascii="Arial" w:hAnsi="Arial" w:cs="Arial"/>
          <w:sz w:val="22"/>
          <w:szCs w:val="22"/>
          <w:lang w:val="en-US"/>
        </w:rPr>
        <w:t xml:space="preserve">Home visits are usually carried out </w:t>
      </w:r>
      <w:r w:rsidR="006475FE">
        <w:rPr>
          <w:rFonts w:ascii="Arial" w:hAnsi="Arial" w:cs="Arial"/>
          <w:sz w:val="22"/>
          <w:szCs w:val="22"/>
          <w:lang w:val="en-US"/>
        </w:rPr>
        <w:t>by paramedic</w:t>
      </w:r>
      <w:r w:rsidR="00C908AD">
        <w:rPr>
          <w:rFonts w:ascii="Arial" w:hAnsi="Arial" w:cs="Arial"/>
          <w:sz w:val="22"/>
          <w:szCs w:val="22"/>
          <w:lang w:val="en-US"/>
        </w:rPr>
        <w:t xml:space="preserve"> on </w:t>
      </w:r>
      <w:r w:rsidRPr="00C234C4">
        <w:rPr>
          <w:rFonts w:ascii="Arial" w:hAnsi="Arial" w:cs="Arial"/>
          <w:sz w:val="22"/>
          <w:szCs w:val="22"/>
          <w:lang w:val="en-US"/>
        </w:rPr>
        <w:t xml:space="preserve">Monday to Friday.  </w:t>
      </w:r>
    </w:p>
    <w:p w14:paraId="660DB603" w14:textId="77777777" w:rsidR="00C908AD" w:rsidRDefault="00C908AD" w:rsidP="00C234C4">
      <w:pPr>
        <w:widowControl w:val="0"/>
        <w:spacing w:before="240"/>
        <w:jc w:val="both"/>
        <w:rPr>
          <w:rFonts w:ascii="Arial" w:hAnsi="Arial" w:cs="Arial"/>
          <w:b/>
          <w:color w:val="2A6EBB"/>
          <w:sz w:val="22"/>
          <w:szCs w:val="22"/>
        </w:rPr>
      </w:pPr>
    </w:p>
    <w:p w14:paraId="36F14FC4" w14:textId="77777777" w:rsidR="00C234C4" w:rsidRPr="00C234C4" w:rsidRDefault="00C234C4" w:rsidP="00C234C4">
      <w:pPr>
        <w:widowControl w:val="0"/>
        <w:spacing w:before="240"/>
        <w:jc w:val="both"/>
        <w:rPr>
          <w:rFonts w:ascii="Arial" w:hAnsi="Arial" w:cs="Arial"/>
          <w:b/>
          <w:color w:val="2A6EBB"/>
          <w:sz w:val="22"/>
          <w:szCs w:val="22"/>
        </w:rPr>
      </w:pPr>
      <w:r w:rsidRPr="00C234C4">
        <w:rPr>
          <w:rFonts w:ascii="Arial" w:hAnsi="Arial" w:cs="Arial"/>
          <w:b/>
          <w:color w:val="2A6EBB"/>
          <w:sz w:val="22"/>
          <w:szCs w:val="22"/>
        </w:rPr>
        <w:t>When we are closed</w:t>
      </w:r>
    </w:p>
    <w:p w14:paraId="628DE393" w14:textId="77777777" w:rsidR="00C234C4" w:rsidRPr="00C234C4" w:rsidRDefault="00C234C4" w:rsidP="00C234C4">
      <w:pPr>
        <w:rPr>
          <w:rFonts w:ascii="Arial" w:hAnsi="Arial" w:cs="Arial"/>
          <w:sz w:val="22"/>
          <w:szCs w:val="22"/>
        </w:rPr>
      </w:pPr>
    </w:p>
    <w:p w14:paraId="78606247" w14:textId="77777777" w:rsidR="00C234C4" w:rsidRPr="00C234C4" w:rsidRDefault="00C234C4" w:rsidP="00C234C4">
      <w:pPr>
        <w:jc w:val="both"/>
        <w:rPr>
          <w:rFonts w:ascii="Arial" w:hAnsi="Arial" w:cs="Arial"/>
          <w:sz w:val="22"/>
          <w:szCs w:val="22"/>
        </w:rPr>
      </w:pPr>
      <w:r w:rsidRPr="00C234C4">
        <w:rPr>
          <w:rFonts w:ascii="Arial" w:hAnsi="Arial" w:cs="Arial"/>
          <w:sz w:val="22"/>
          <w:szCs w:val="22"/>
        </w:rPr>
        <w:t xml:space="preserve">When the practice is closed, if you urgently need medical help or advice and it is life threatening, dial 999.  If it is not life-threatening, contact NHS 111 by calling 111 or accessing via </w:t>
      </w:r>
      <w:hyperlink r:id="rId26" w:history="1">
        <w:r w:rsidRPr="00C234C4">
          <w:rPr>
            <w:rStyle w:val="Hyperlink"/>
            <w:rFonts w:ascii="Arial" w:hAnsi="Arial" w:cs="Arial"/>
            <w:color w:val="4472C4" w:themeColor="accent1"/>
            <w:sz w:val="22"/>
            <w:szCs w:val="22"/>
          </w:rPr>
          <w:t>www.nhs.uk</w:t>
        </w:r>
      </w:hyperlink>
      <w:r w:rsidRPr="00C234C4">
        <w:rPr>
          <w:rFonts w:ascii="Arial" w:hAnsi="Arial" w:cs="Arial"/>
          <w:color w:val="4472C4" w:themeColor="accent1"/>
          <w:sz w:val="22"/>
          <w:szCs w:val="22"/>
        </w:rPr>
        <w:t xml:space="preserve"> </w:t>
      </w:r>
    </w:p>
    <w:p w14:paraId="24A742DE" w14:textId="77777777" w:rsidR="00C234C4" w:rsidRPr="00C234C4" w:rsidRDefault="00C234C4" w:rsidP="00C234C4">
      <w:pPr>
        <w:jc w:val="both"/>
        <w:rPr>
          <w:rFonts w:ascii="Arial" w:hAnsi="Arial" w:cs="Arial"/>
          <w:sz w:val="22"/>
          <w:szCs w:val="22"/>
        </w:rPr>
      </w:pPr>
    </w:p>
    <w:p w14:paraId="5D44DC53"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How to register at the practice</w:t>
      </w:r>
    </w:p>
    <w:p w14:paraId="35C542A8" w14:textId="77777777" w:rsidR="00C234C4" w:rsidRPr="00C234C4" w:rsidRDefault="00C234C4" w:rsidP="00C234C4">
      <w:pPr>
        <w:widowControl w:val="0"/>
        <w:jc w:val="both"/>
        <w:rPr>
          <w:rFonts w:ascii="Arial" w:hAnsi="Arial" w:cs="Arial"/>
          <w:sz w:val="22"/>
          <w:szCs w:val="22"/>
        </w:rPr>
      </w:pPr>
    </w:p>
    <w:p w14:paraId="6B9AED16" w14:textId="77777777" w:rsidR="00C234C4" w:rsidRPr="00C234C4" w:rsidRDefault="00C234C4" w:rsidP="00C234C4">
      <w:pPr>
        <w:widowControl w:val="0"/>
        <w:jc w:val="both"/>
        <w:rPr>
          <w:rFonts w:ascii="Arial" w:hAnsi="Arial" w:cs="Arial"/>
          <w:sz w:val="22"/>
          <w:szCs w:val="22"/>
        </w:rPr>
      </w:pPr>
      <w:r w:rsidRPr="00C234C4">
        <w:rPr>
          <w:rFonts w:ascii="Arial" w:hAnsi="Arial" w:cs="Arial"/>
          <w:sz w:val="22"/>
          <w:szCs w:val="22"/>
        </w:rPr>
        <w:t xml:space="preserve">The quickest way to register at the practice is to use the practice website. You must live within the practice area which is shown on the website. If you are unable to use the website, please contact the practice for information about how to register. </w:t>
      </w:r>
    </w:p>
    <w:p w14:paraId="31865ED4" w14:textId="77777777" w:rsidR="00C234C4" w:rsidRPr="00C234C4" w:rsidRDefault="00C234C4" w:rsidP="00C234C4">
      <w:pPr>
        <w:widowControl w:val="0"/>
        <w:jc w:val="both"/>
        <w:rPr>
          <w:sz w:val="22"/>
          <w:szCs w:val="22"/>
        </w:rPr>
      </w:pPr>
    </w:p>
    <w:p w14:paraId="0AF0ABFB" w14:textId="77777777" w:rsidR="00C234C4" w:rsidRPr="00C234C4" w:rsidRDefault="00C234C4" w:rsidP="00C234C4">
      <w:pPr>
        <w:widowControl w:val="0"/>
        <w:jc w:val="both"/>
        <w:rPr>
          <w:rFonts w:ascii="Arial" w:hAnsi="Arial" w:cs="Arial"/>
          <w:b/>
          <w:color w:val="2A6EBB"/>
          <w:sz w:val="22"/>
          <w:szCs w:val="22"/>
        </w:rPr>
      </w:pPr>
      <w:r w:rsidRPr="00C234C4">
        <w:rPr>
          <w:rFonts w:ascii="Arial" w:hAnsi="Arial" w:cs="Arial"/>
          <w:b/>
          <w:color w:val="2A6EBB"/>
          <w:sz w:val="22"/>
          <w:szCs w:val="22"/>
        </w:rPr>
        <w:t>Patients’ rights and responsibilities</w:t>
      </w:r>
    </w:p>
    <w:p w14:paraId="4E02822B" w14:textId="77777777" w:rsidR="00C234C4" w:rsidRPr="00C234C4" w:rsidRDefault="00C234C4" w:rsidP="00C234C4">
      <w:pPr>
        <w:widowControl w:val="0"/>
        <w:jc w:val="both"/>
        <w:rPr>
          <w:rFonts w:ascii="Arial" w:hAnsi="Arial" w:cs="Arial"/>
          <w:b/>
          <w:color w:val="2A6EBB"/>
          <w:sz w:val="22"/>
          <w:szCs w:val="22"/>
        </w:rPr>
      </w:pPr>
    </w:p>
    <w:p w14:paraId="7D4E9FE3" w14:textId="0815F70D" w:rsidR="003F5CB7" w:rsidRPr="003F5CB7" w:rsidRDefault="00C234C4" w:rsidP="003F5CB7">
      <w:pPr>
        <w:widowControl w:val="0"/>
        <w:jc w:val="both"/>
        <w:rPr>
          <w:rFonts w:ascii="Arial" w:hAnsi="Arial" w:cs="Arial"/>
          <w:sz w:val="22"/>
          <w:szCs w:val="22"/>
        </w:rPr>
      </w:pPr>
      <w:r w:rsidRPr="00C234C4">
        <w:rPr>
          <w:rFonts w:ascii="Arial" w:hAnsi="Arial" w:cs="Arial"/>
          <w:sz w:val="22"/>
          <w:szCs w:val="22"/>
        </w:rPr>
        <w:t>When registering, you have a right to express a preference to be seen by a particular GP.  This will be recorded on our clinical system and, where possible, you will be allocated appointments</w:t>
      </w:r>
      <w:r w:rsidR="006475FE">
        <w:rPr>
          <w:rFonts w:ascii="Arial" w:hAnsi="Arial" w:cs="Arial"/>
          <w:sz w:val="22"/>
          <w:szCs w:val="22"/>
        </w:rPr>
        <w:t xml:space="preserve"> </w:t>
      </w:r>
      <w:r w:rsidR="003F5CB7" w:rsidRPr="003F5CB7">
        <w:rPr>
          <w:rFonts w:ascii="Arial" w:hAnsi="Arial" w:cs="Arial"/>
          <w:sz w:val="22"/>
          <w:szCs w:val="22"/>
        </w:rPr>
        <w:t xml:space="preserve">with that clinician.  All patients will be assigned an accountable GP. </w:t>
      </w:r>
    </w:p>
    <w:p w14:paraId="4C58BADB" w14:textId="77777777" w:rsidR="003F5CB7" w:rsidRPr="003F5CB7" w:rsidRDefault="003F5CB7" w:rsidP="003F5CB7">
      <w:pPr>
        <w:widowControl w:val="0"/>
        <w:jc w:val="both"/>
        <w:rPr>
          <w:rFonts w:ascii="Arial" w:hAnsi="Arial" w:cs="Arial"/>
          <w:sz w:val="22"/>
          <w:szCs w:val="22"/>
        </w:rPr>
      </w:pPr>
    </w:p>
    <w:p w14:paraId="030532E9" w14:textId="77777777" w:rsidR="003F5CB7" w:rsidRPr="003F5CB7" w:rsidRDefault="003F5CB7" w:rsidP="003F5CB7">
      <w:pPr>
        <w:widowControl w:val="0"/>
        <w:jc w:val="both"/>
        <w:rPr>
          <w:rFonts w:ascii="Arial" w:hAnsi="Arial" w:cs="Arial"/>
          <w:sz w:val="22"/>
          <w:szCs w:val="22"/>
        </w:rPr>
      </w:pPr>
      <w:r w:rsidRPr="003F5CB7">
        <w:rPr>
          <w:rFonts w:ascii="Arial" w:hAnsi="Arial" w:cs="Arial"/>
          <w:sz w:val="22"/>
          <w:szCs w:val="22"/>
        </w:rPr>
        <w:t xml:space="preserve">You will also be offered a health check when you join the practice for the first time (see the practice website for a full list of your rights and responsibilities). </w:t>
      </w:r>
      <w:bookmarkStart w:id="5" w:name="_Hlk38356542"/>
    </w:p>
    <w:p w14:paraId="797ED5D4" w14:textId="77777777" w:rsidR="003F5CB7" w:rsidRPr="003F5CB7" w:rsidRDefault="003F5CB7" w:rsidP="003F5CB7">
      <w:pPr>
        <w:widowControl w:val="0"/>
        <w:jc w:val="both"/>
        <w:rPr>
          <w:rFonts w:ascii="Arial" w:hAnsi="Arial" w:cs="Arial"/>
          <w:sz w:val="22"/>
          <w:szCs w:val="22"/>
        </w:rPr>
      </w:pPr>
    </w:p>
    <w:p w14:paraId="11DE2746" w14:textId="15520AA9" w:rsidR="003F5CB7" w:rsidRPr="003F5CB7" w:rsidRDefault="003F5CB7" w:rsidP="003F5CB7">
      <w:pPr>
        <w:widowControl w:val="0"/>
        <w:jc w:val="both"/>
        <w:rPr>
          <w:rFonts w:ascii="Arial" w:hAnsi="Arial" w:cs="Arial"/>
          <w:sz w:val="22"/>
          <w:szCs w:val="22"/>
        </w:rPr>
      </w:pPr>
      <w:r w:rsidRPr="003F5CB7">
        <w:rPr>
          <w:rFonts w:ascii="Arial" w:hAnsi="Arial" w:cs="Arial"/>
          <w:b/>
          <w:color w:val="2A6EBB"/>
          <w:sz w:val="22"/>
          <w:szCs w:val="22"/>
        </w:rPr>
        <w:t xml:space="preserve">Services we </w:t>
      </w:r>
      <w:bookmarkEnd w:id="5"/>
      <w:r w:rsidR="006475FE">
        <w:rPr>
          <w:rFonts w:ascii="Arial" w:hAnsi="Arial" w:cs="Arial"/>
          <w:b/>
          <w:color w:val="2A6EBB"/>
          <w:sz w:val="22"/>
          <w:szCs w:val="22"/>
        </w:rPr>
        <w:t>provide</w:t>
      </w:r>
    </w:p>
    <w:p w14:paraId="12955936" w14:textId="77777777" w:rsidR="003F5CB7" w:rsidRPr="003F5CB7" w:rsidRDefault="003F5CB7" w:rsidP="003F5CB7">
      <w:pPr>
        <w:jc w:val="both"/>
        <w:rPr>
          <w:rFonts w:ascii="Arial" w:hAnsi="Arial" w:cs="Arial"/>
          <w:b/>
          <w:color w:val="2A6EBB"/>
          <w:sz w:val="22"/>
          <w:szCs w:val="22"/>
        </w:rPr>
      </w:pPr>
    </w:p>
    <w:p w14:paraId="068C299D" w14:textId="77777777" w:rsidR="003F5CB7" w:rsidRPr="003F5CB7" w:rsidRDefault="003F5CB7" w:rsidP="003F5CB7">
      <w:pPr>
        <w:jc w:val="both"/>
        <w:rPr>
          <w:rFonts w:ascii="Arial" w:hAnsi="Arial" w:cs="Arial"/>
          <w:sz w:val="22"/>
          <w:szCs w:val="22"/>
        </w:rPr>
      </w:pPr>
      <w:r w:rsidRPr="003F5CB7">
        <w:rPr>
          <w:rFonts w:ascii="Arial" w:hAnsi="Arial" w:cs="Arial"/>
          <w:sz w:val="22"/>
          <w:szCs w:val="22"/>
        </w:rPr>
        <w:t>Along with routine appointments, the practice offers the following services:</w:t>
      </w:r>
    </w:p>
    <w:p w14:paraId="4A2519F7" w14:textId="77777777" w:rsidR="003F5CB7" w:rsidRPr="003F5CB7" w:rsidRDefault="003F5CB7" w:rsidP="003F5CB7">
      <w:pPr>
        <w:jc w:val="both"/>
        <w:rPr>
          <w:rFonts w:ascii="Arial" w:hAnsi="Arial" w:cs="Arial"/>
          <w:sz w:val="22"/>
          <w:szCs w:val="22"/>
        </w:rPr>
      </w:pPr>
    </w:p>
    <w:p w14:paraId="0C61FFD6"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Family planning – </w:t>
      </w:r>
      <w:r w:rsidRPr="003F5CB7">
        <w:rPr>
          <w:rFonts w:ascii="Arial" w:hAnsi="Arial" w:cs="Arial"/>
        </w:rPr>
        <w:t>All our GPs and the practice nurse offer a full range of family planning services</w:t>
      </w:r>
    </w:p>
    <w:p w14:paraId="26A065D2" w14:textId="77777777" w:rsidR="003F5CB7" w:rsidRPr="003F5CB7" w:rsidRDefault="003F5CB7" w:rsidP="003F5CB7">
      <w:pPr>
        <w:ind w:left="426" w:hanging="284"/>
        <w:jc w:val="both"/>
        <w:rPr>
          <w:rFonts w:ascii="Arial" w:hAnsi="Arial" w:cs="Arial"/>
          <w:b/>
          <w:color w:val="2A6EBB"/>
          <w:sz w:val="22"/>
          <w:szCs w:val="22"/>
        </w:rPr>
      </w:pPr>
    </w:p>
    <w:p w14:paraId="27B27C58" w14:textId="721B3605" w:rsidR="003F5CB7" w:rsidRDefault="003F5CB7" w:rsidP="003F5CB7">
      <w:pPr>
        <w:pStyle w:val="ListParagraph"/>
        <w:numPr>
          <w:ilvl w:val="0"/>
          <w:numId w:val="2"/>
        </w:numPr>
        <w:ind w:left="426" w:hanging="284"/>
        <w:jc w:val="both"/>
        <w:rPr>
          <w:rFonts w:ascii="Arial" w:hAnsi="Arial" w:cs="Arial"/>
        </w:rPr>
      </w:pPr>
      <w:r w:rsidRPr="006475FE">
        <w:rPr>
          <w:rFonts w:ascii="Arial" w:hAnsi="Arial" w:cs="Arial"/>
          <w:b/>
          <w:color w:val="2A6EBB"/>
        </w:rPr>
        <w:t xml:space="preserve">Immunisations – </w:t>
      </w:r>
      <w:r w:rsidRPr="006475FE">
        <w:rPr>
          <w:rFonts w:ascii="Arial" w:hAnsi="Arial" w:cs="Arial"/>
        </w:rPr>
        <w:t xml:space="preserve">The nursing team administers vaccines for both adult and child immunisations. </w:t>
      </w:r>
    </w:p>
    <w:p w14:paraId="18F44D9D" w14:textId="77777777" w:rsidR="006475FE" w:rsidRPr="006475FE" w:rsidRDefault="006475FE" w:rsidP="006475FE">
      <w:pPr>
        <w:jc w:val="both"/>
        <w:rPr>
          <w:rFonts w:ascii="Arial" w:hAnsi="Arial" w:cs="Arial"/>
        </w:rPr>
      </w:pPr>
    </w:p>
    <w:p w14:paraId="0558FE49"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Minor surgery – </w:t>
      </w:r>
      <w:r w:rsidRPr="003F5CB7">
        <w:rPr>
          <w:rFonts w:ascii="Arial" w:hAnsi="Arial" w:cs="Arial"/>
          <w:bCs/>
        </w:rPr>
        <w:t>Your GP will advise on minor operations</w:t>
      </w:r>
    </w:p>
    <w:p w14:paraId="421FE07B" w14:textId="77777777" w:rsidR="003F5CB7" w:rsidRPr="003F5CB7" w:rsidRDefault="003F5CB7" w:rsidP="003F5CB7">
      <w:pPr>
        <w:ind w:left="426" w:hanging="284"/>
        <w:jc w:val="both"/>
        <w:rPr>
          <w:rFonts w:ascii="Arial" w:hAnsi="Arial" w:cs="Arial"/>
          <w:bCs/>
          <w:sz w:val="22"/>
          <w:szCs w:val="22"/>
        </w:rPr>
      </w:pPr>
    </w:p>
    <w:p w14:paraId="5BF39DBB" w14:textId="77777777" w:rsidR="003F5CB7" w:rsidRPr="003F5CB7" w:rsidRDefault="003F5CB7" w:rsidP="003F5CB7">
      <w:pPr>
        <w:pStyle w:val="ListParagraph"/>
        <w:numPr>
          <w:ilvl w:val="0"/>
          <w:numId w:val="2"/>
        </w:numPr>
        <w:ind w:left="426" w:hanging="284"/>
        <w:jc w:val="both"/>
        <w:rPr>
          <w:rFonts w:ascii="Arial" w:hAnsi="Arial" w:cs="Arial"/>
          <w:b/>
          <w:color w:val="2A6EBB"/>
        </w:rPr>
      </w:pPr>
      <w:r w:rsidRPr="003F5CB7">
        <w:rPr>
          <w:rFonts w:ascii="Arial" w:hAnsi="Arial" w:cs="Arial"/>
          <w:b/>
          <w:color w:val="2A6EBB"/>
        </w:rPr>
        <w:t xml:space="preserve">Cervical smear testing – </w:t>
      </w:r>
      <w:r w:rsidRPr="003F5CB7">
        <w:rPr>
          <w:rFonts w:ascii="Arial" w:hAnsi="Arial" w:cs="Arial"/>
        </w:rPr>
        <w:t xml:space="preserve">For women aged 25 – 65. These tests are undertaken by the nursing team. </w:t>
      </w:r>
    </w:p>
    <w:p w14:paraId="2BF700FA" w14:textId="77777777" w:rsidR="003F5CB7" w:rsidRPr="003F5CB7" w:rsidRDefault="003F5CB7" w:rsidP="003F5CB7">
      <w:pPr>
        <w:ind w:left="426" w:hanging="284"/>
        <w:jc w:val="both"/>
        <w:rPr>
          <w:rFonts w:ascii="Arial" w:hAnsi="Arial" w:cs="Arial"/>
          <w:sz w:val="22"/>
          <w:szCs w:val="22"/>
        </w:rPr>
      </w:pPr>
    </w:p>
    <w:p w14:paraId="3DED3BD4"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Well-Man and Well-Women clinics – </w:t>
      </w:r>
      <w:r w:rsidRPr="003F5CB7">
        <w:rPr>
          <w:rFonts w:ascii="Arial" w:hAnsi="Arial" w:cs="Arial"/>
        </w:rPr>
        <w:t>Nurse-led, these clinics are aimed at encouraging a healthy lifestyle for our male and female population</w:t>
      </w:r>
    </w:p>
    <w:p w14:paraId="511D1905" w14:textId="77777777" w:rsidR="003F5CB7" w:rsidRPr="003F5CB7" w:rsidRDefault="003F5CB7" w:rsidP="003F5CB7">
      <w:pPr>
        <w:pStyle w:val="ListParagraph"/>
        <w:jc w:val="both"/>
        <w:rPr>
          <w:rFonts w:ascii="Arial" w:hAnsi="Arial" w:cs="Arial"/>
        </w:rPr>
      </w:pPr>
    </w:p>
    <w:p w14:paraId="6455A8F6" w14:textId="77777777" w:rsidR="003F5CB7" w:rsidRP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color w:val="2A6EBB"/>
        </w:rPr>
        <w:t xml:space="preserve">Chronic disease management – </w:t>
      </w:r>
      <w:r w:rsidRPr="003F5CB7">
        <w:rPr>
          <w:rFonts w:ascii="Arial" w:hAnsi="Arial" w:cs="Arial"/>
        </w:rPr>
        <w:t xml:space="preserve">We hold a range of clinics to help our patients to manage their long-term medical problems including asthma, diabetes, hypertension, kidney disease and heart disease. </w:t>
      </w:r>
    </w:p>
    <w:p w14:paraId="453FBE88" w14:textId="77777777" w:rsidR="003F5CB7" w:rsidRPr="003F5CB7" w:rsidRDefault="003F5CB7" w:rsidP="003F5CB7">
      <w:pPr>
        <w:pStyle w:val="ListParagraph"/>
        <w:spacing w:after="180"/>
        <w:ind w:left="426" w:hanging="284"/>
        <w:jc w:val="both"/>
        <w:rPr>
          <w:rFonts w:ascii="Arial" w:hAnsi="Arial" w:cs="Arial"/>
        </w:rPr>
      </w:pPr>
    </w:p>
    <w:p w14:paraId="397D4717" w14:textId="73182C30" w:rsidR="003F5CB7" w:rsidRDefault="003F5CB7" w:rsidP="003F5CB7">
      <w:pPr>
        <w:pStyle w:val="ListParagraph"/>
        <w:numPr>
          <w:ilvl w:val="0"/>
          <w:numId w:val="2"/>
        </w:numPr>
        <w:ind w:left="426" w:hanging="284"/>
        <w:jc w:val="both"/>
        <w:rPr>
          <w:rFonts w:ascii="Arial" w:hAnsi="Arial" w:cs="Arial"/>
        </w:rPr>
      </w:pPr>
      <w:r w:rsidRPr="003F5CB7">
        <w:rPr>
          <w:rFonts w:ascii="Arial" w:hAnsi="Arial" w:cs="Arial"/>
          <w:b/>
          <w:bCs/>
          <w:color w:val="2A6EBB"/>
        </w:rPr>
        <w:t xml:space="preserve">Other services </w:t>
      </w:r>
      <w:r w:rsidRPr="003F5CB7">
        <w:rPr>
          <w:rFonts w:ascii="Arial" w:hAnsi="Arial" w:cs="Arial"/>
          <w:b/>
          <w:color w:val="2A6EBB"/>
        </w:rPr>
        <w:t xml:space="preserve">– </w:t>
      </w:r>
      <w:r w:rsidRPr="003F5CB7">
        <w:rPr>
          <w:rFonts w:ascii="Arial" w:hAnsi="Arial" w:cs="Arial"/>
        </w:rPr>
        <w:t xml:space="preserve">Health checks for adult patients aged 16 to 74 years and 75 years and over are also available especially for those who have not seen a clinician at this practice. Details are available from reception and on the practice website.  </w:t>
      </w:r>
    </w:p>
    <w:p w14:paraId="7C40326C" w14:textId="77777777" w:rsidR="00CA2DAA" w:rsidRPr="00CA2DAA" w:rsidRDefault="00CA2DAA" w:rsidP="00CA2DAA">
      <w:pPr>
        <w:pStyle w:val="ListParagraph"/>
        <w:rPr>
          <w:rFonts w:ascii="Arial" w:hAnsi="Arial" w:cs="Arial"/>
        </w:rPr>
      </w:pPr>
    </w:p>
    <w:p w14:paraId="39086BD4" w14:textId="1B2B334B"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We also offer the following clinics and checks: antenatal, baby, post-natal, smoking cessation, </w:t>
      </w:r>
      <w:r w:rsidR="00C908AD" w:rsidRPr="00C908AD">
        <w:rPr>
          <w:rFonts w:ascii="Arial" w:hAnsi="Arial" w:cs="Arial"/>
          <w:sz w:val="22"/>
          <w:szCs w:val="22"/>
        </w:rPr>
        <w:t>musculoskeletal</w:t>
      </w:r>
      <w:r w:rsidR="00C908AD">
        <w:rPr>
          <w:rFonts w:ascii="Arial" w:hAnsi="Arial" w:cs="Arial"/>
          <w:sz w:val="22"/>
          <w:szCs w:val="22"/>
        </w:rPr>
        <w:t>, social prescriber.</w:t>
      </w:r>
    </w:p>
    <w:p w14:paraId="131D6847" w14:textId="77777777" w:rsidR="00CA2DAA" w:rsidRPr="00CA2DAA" w:rsidRDefault="00CA2DAA" w:rsidP="00CA2DAA">
      <w:pPr>
        <w:jc w:val="both"/>
        <w:rPr>
          <w:rFonts w:ascii="Arial" w:hAnsi="Arial" w:cs="Arial"/>
          <w:sz w:val="22"/>
          <w:szCs w:val="22"/>
        </w:rPr>
      </w:pPr>
    </w:p>
    <w:p w14:paraId="6A363179" w14:textId="77777777" w:rsidR="00CA2DAA" w:rsidRPr="00CA2DAA" w:rsidRDefault="00CA2DAA" w:rsidP="00CA2DAA">
      <w:pPr>
        <w:jc w:val="both"/>
        <w:rPr>
          <w:rFonts w:ascii="Arial" w:hAnsi="Arial" w:cs="Arial"/>
          <w:sz w:val="22"/>
          <w:szCs w:val="22"/>
        </w:rPr>
      </w:pPr>
      <w:r w:rsidRPr="00CA2DAA">
        <w:rPr>
          <w:rFonts w:ascii="Arial" w:hAnsi="Arial" w:cs="Arial"/>
          <w:sz w:val="22"/>
          <w:szCs w:val="22"/>
        </w:rPr>
        <w:t xml:space="preserve">From time to time, other services may be available such as raising awareness of a particular disease or condition. We will advertise this information on our website and within the practice.  </w:t>
      </w:r>
    </w:p>
    <w:p w14:paraId="3C14EC50" w14:textId="77777777" w:rsidR="00CA2DAA" w:rsidRPr="00CA2DAA" w:rsidRDefault="00CA2DAA" w:rsidP="00CA2DAA">
      <w:pPr>
        <w:jc w:val="both"/>
        <w:rPr>
          <w:rFonts w:ascii="Arial" w:hAnsi="Arial" w:cs="Arial"/>
          <w:sz w:val="22"/>
          <w:szCs w:val="22"/>
        </w:rPr>
      </w:pPr>
    </w:p>
    <w:p w14:paraId="29560C85" w14:textId="77777777" w:rsidR="00CA2DAA" w:rsidRPr="00CA2DAA" w:rsidRDefault="00CA2DAA" w:rsidP="00CA2DAA">
      <w:pPr>
        <w:widowControl w:val="0"/>
        <w:rPr>
          <w:rFonts w:ascii="Arial" w:hAnsi="Arial" w:cs="Arial"/>
          <w:b/>
          <w:bCs/>
          <w:sz w:val="22"/>
          <w:szCs w:val="22"/>
          <w:lang w:val="en-US"/>
        </w:rPr>
      </w:pPr>
    </w:p>
    <w:p w14:paraId="6179FA6B" w14:textId="77777777" w:rsidR="00523055" w:rsidRPr="00F32774" w:rsidRDefault="00523055" w:rsidP="00523055">
      <w:pPr>
        <w:widowControl w:val="0"/>
        <w:jc w:val="both"/>
        <w:rPr>
          <w:rFonts w:ascii="Arial" w:hAnsi="Arial" w:cs="Arial"/>
          <w:b/>
          <w:color w:val="2A6EBB"/>
          <w:sz w:val="22"/>
          <w:szCs w:val="22"/>
        </w:rPr>
      </w:pPr>
      <w:r w:rsidRPr="00F32774">
        <w:rPr>
          <w:rFonts w:ascii="Arial" w:hAnsi="Arial" w:cs="Arial"/>
          <w:b/>
          <w:color w:val="2A6EBB"/>
          <w:sz w:val="22"/>
          <w:szCs w:val="22"/>
        </w:rPr>
        <w:t>Prescriptions/repeat prescriptions</w:t>
      </w:r>
    </w:p>
    <w:p w14:paraId="1F88CFE9" w14:textId="77777777" w:rsidR="00523055" w:rsidRPr="00F32774" w:rsidRDefault="00523055" w:rsidP="00523055">
      <w:pPr>
        <w:widowControl w:val="0"/>
        <w:jc w:val="both"/>
        <w:rPr>
          <w:rFonts w:ascii="Arial" w:hAnsi="Arial" w:cs="Arial"/>
          <w:b/>
          <w:color w:val="2A6EBB"/>
          <w:sz w:val="22"/>
          <w:szCs w:val="22"/>
        </w:rPr>
      </w:pPr>
    </w:p>
    <w:p w14:paraId="5E9CECD8" w14:textId="77777777" w:rsidR="00523055" w:rsidRPr="00F32774" w:rsidRDefault="00523055" w:rsidP="00523055">
      <w:pPr>
        <w:widowControl w:val="0"/>
        <w:jc w:val="both"/>
        <w:rPr>
          <w:rFonts w:ascii="Arial" w:hAnsi="Arial" w:cs="Arial"/>
          <w:bCs/>
          <w:sz w:val="22"/>
          <w:szCs w:val="22"/>
          <w:lang w:val="en-US"/>
        </w:rPr>
      </w:pPr>
      <w:r w:rsidRPr="00F32774">
        <w:rPr>
          <w:rFonts w:ascii="Arial" w:hAnsi="Arial" w:cs="Arial"/>
          <w:bCs/>
          <w:sz w:val="22"/>
          <w:szCs w:val="22"/>
        </w:rPr>
        <w:t xml:space="preserve">Your GP will initiate any prescription that they determine you require. </w:t>
      </w:r>
      <w:r w:rsidRPr="00F32774">
        <w:rPr>
          <w:rFonts w:ascii="Arial" w:hAnsi="Arial" w:cs="Arial"/>
          <w:bCs/>
          <w:sz w:val="22"/>
          <w:szCs w:val="22"/>
          <w:lang w:val="en-US"/>
        </w:rPr>
        <w:t>Repeat prescriptions can be ordered in the following ways:</w:t>
      </w:r>
    </w:p>
    <w:p w14:paraId="4536F415" w14:textId="77777777" w:rsidR="00523055" w:rsidRPr="00F32774" w:rsidRDefault="00523055" w:rsidP="00523055">
      <w:pPr>
        <w:widowControl w:val="0"/>
        <w:jc w:val="both"/>
        <w:rPr>
          <w:rFonts w:ascii="Arial" w:hAnsi="Arial" w:cs="Arial"/>
          <w:bCs/>
          <w:sz w:val="22"/>
          <w:szCs w:val="22"/>
        </w:rPr>
      </w:pPr>
    </w:p>
    <w:p w14:paraId="683EACC2"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In person – By ticking the required medications on your prescription and placing it in the dedicated box</w:t>
      </w:r>
      <w:r>
        <w:rPr>
          <w:rFonts w:ascii="Arial" w:hAnsi="Arial" w:cs="Arial"/>
          <w:bCs/>
          <w:sz w:val="22"/>
          <w:szCs w:val="22"/>
          <w:lang w:val="en-US"/>
        </w:rPr>
        <w:t xml:space="preserve"> or at the reception desk.</w:t>
      </w:r>
    </w:p>
    <w:p w14:paraId="4776743B"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By telephone</w:t>
      </w:r>
      <w:r>
        <w:rPr>
          <w:rFonts w:ascii="Arial" w:hAnsi="Arial" w:cs="Arial"/>
          <w:bCs/>
          <w:sz w:val="22"/>
          <w:szCs w:val="22"/>
          <w:lang w:val="en-US"/>
        </w:rPr>
        <w:t xml:space="preserve"> (only vulnerable patient)</w:t>
      </w:r>
      <w:r w:rsidRPr="00F32774">
        <w:rPr>
          <w:rFonts w:ascii="Arial" w:hAnsi="Arial" w:cs="Arial"/>
          <w:bCs/>
          <w:sz w:val="22"/>
          <w:szCs w:val="22"/>
          <w:lang w:val="en-US"/>
        </w:rPr>
        <w:t xml:space="preserve"> – Please call the practice </w:t>
      </w:r>
      <w:r>
        <w:rPr>
          <w:rFonts w:ascii="Arial" w:hAnsi="Arial" w:cs="Arial"/>
          <w:bCs/>
          <w:sz w:val="22"/>
          <w:szCs w:val="22"/>
          <w:lang w:val="en-US"/>
        </w:rPr>
        <w:t>between 10am and 6pm.</w:t>
      </w:r>
    </w:p>
    <w:p w14:paraId="2655C889" w14:textId="77777777" w:rsidR="00523055" w:rsidRPr="00F32774" w:rsidRDefault="00523055" w:rsidP="00523055">
      <w:pPr>
        <w:widowControl w:val="0"/>
        <w:numPr>
          <w:ilvl w:val="0"/>
          <w:numId w:val="1"/>
        </w:numPr>
        <w:spacing w:after="120"/>
        <w:ind w:left="426" w:hanging="284"/>
        <w:jc w:val="both"/>
        <w:rPr>
          <w:rFonts w:ascii="Arial" w:hAnsi="Arial" w:cs="Arial"/>
          <w:bCs/>
          <w:sz w:val="22"/>
          <w:szCs w:val="22"/>
          <w:lang w:val="en-US"/>
        </w:rPr>
      </w:pPr>
      <w:r w:rsidRPr="00F32774">
        <w:rPr>
          <w:rFonts w:ascii="Arial" w:hAnsi="Arial" w:cs="Arial"/>
          <w:bCs/>
          <w:sz w:val="22"/>
          <w:szCs w:val="22"/>
          <w:lang w:val="en-US"/>
        </w:rPr>
        <w:t>Online – Please log in and order via our website</w:t>
      </w:r>
    </w:p>
    <w:p w14:paraId="43FB0616" w14:textId="77777777" w:rsidR="00523055" w:rsidRPr="00F32774" w:rsidRDefault="00523055" w:rsidP="00523055">
      <w:pPr>
        <w:widowControl w:val="0"/>
        <w:spacing w:after="120"/>
        <w:jc w:val="both"/>
        <w:rPr>
          <w:rFonts w:ascii="Arial" w:hAnsi="Arial" w:cs="Arial"/>
          <w:b/>
          <w:bCs/>
          <w:sz w:val="22"/>
          <w:szCs w:val="22"/>
          <w:lang w:val="en-US"/>
        </w:rPr>
      </w:pPr>
      <w:r w:rsidRPr="00F32774">
        <w:rPr>
          <w:rFonts w:ascii="Arial" w:hAnsi="Arial" w:cs="Arial"/>
          <w:b/>
          <w:bCs/>
          <w:sz w:val="22"/>
          <w:szCs w:val="22"/>
          <w:lang w:val="en-US"/>
        </w:rPr>
        <w:t xml:space="preserve">Please allow </w:t>
      </w:r>
      <w:r>
        <w:rPr>
          <w:rFonts w:ascii="Arial" w:hAnsi="Arial" w:cs="Arial"/>
          <w:b/>
          <w:bCs/>
          <w:sz w:val="22"/>
          <w:szCs w:val="22"/>
          <w:lang w:val="en-US"/>
        </w:rPr>
        <w:t xml:space="preserve">at least </w:t>
      </w:r>
      <w:r w:rsidRPr="006475FE">
        <w:rPr>
          <w:rFonts w:ascii="Arial" w:hAnsi="Arial" w:cs="Arial"/>
          <w:b/>
          <w:bCs/>
          <w:sz w:val="22"/>
          <w:szCs w:val="22"/>
          <w:lang w:val="en-US"/>
        </w:rPr>
        <w:t>48 hours</w:t>
      </w:r>
      <w:r w:rsidRPr="00F32774">
        <w:rPr>
          <w:rFonts w:ascii="Arial" w:hAnsi="Arial" w:cs="Arial"/>
          <w:b/>
          <w:bCs/>
          <w:sz w:val="22"/>
          <w:szCs w:val="22"/>
          <w:lang w:val="en-US"/>
        </w:rPr>
        <w:t xml:space="preserve"> for collection (excluding weekends and bank holidays) when ordering repeat prescriptions.  </w:t>
      </w:r>
    </w:p>
    <w:p w14:paraId="10255D6D" w14:textId="77777777" w:rsidR="00523055" w:rsidRPr="00F32774" w:rsidRDefault="00523055" w:rsidP="00523055">
      <w:pPr>
        <w:widowControl w:val="0"/>
        <w:jc w:val="both"/>
        <w:rPr>
          <w:rFonts w:ascii="Arial" w:hAnsi="Arial" w:cs="Arial"/>
          <w:b/>
          <w:color w:val="2A6EBB"/>
          <w:sz w:val="22"/>
          <w:szCs w:val="22"/>
        </w:rPr>
      </w:pPr>
    </w:p>
    <w:p w14:paraId="100DB3E6" w14:textId="77777777" w:rsidR="00523055" w:rsidRDefault="00523055" w:rsidP="00523055">
      <w:pPr>
        <w:rPr>
          <w:rFonts w:ascii="Arial" w:hAnsi="Arial" w:cs="Arial"/>
          <w:b/>
          <w:color w:val="2A6EBB"/>
          <w:sz w:val="22"/>
          <w:szCs w:val="22"/>
        </w:rPr>
      </w:pPr>
    </w:p>
    <w:p w14:paraId="78BB4728" w14:textId="77777777" w:rsidR="00523055" w:rsidRDefault="00523055" w:rsidP="00523055">
      <w:pPr>
        <w:rPr>
          <w:rFonts w:ascii="Arial" w:hAnsi="Arial" w:cs="Arial"/>
          <w:b/>
          <w:color w:val="2A6EBB"/>
          <w:sz w:val="22"/>
          <w:szCs w:val="22"/>
        </w:rPr>
      </w:pPr>
    </w:p>
    <w:p w14:paraId="047DD380" w14:textId="77777777" w:rsidR="00523055" w:rsidRPr="00F32774" w:rsidRDefault="00523055" w:rsidP="00523055">
      <w:pPr>
        <w:rPr>
          <w:rFonts w:ascii="Arial" w:hAnsi="Arial" w:cs="Arial"/>
          <w:b/>
          <w:color w:val="2A6EBB"/>
          <w:sz w:val="22"/>
          <w:szCs w:val="22"/>
        </w:rPr>
      </w:pPr>
      <w:r w:rsidRPr="00F32774">
        <w:rPr>
          <w:rFonts w:ascii="Arial" w:hAnsi="Arial" w:cs="Arial"/>
          <w:b/>
          <w:color w:val="2A6EBB"/>
          <w:sz w:val="22"/>
          <w:szCs w:val="22"/>
        </w:rPr>
        <w:t>Comments, suggestions and complaints</w:t>
      </w:r>
    </w:p>
    <w:p w14:paraId="6A27921D" w14:textId="77777777" w:rsidR="00523055" w:rsidRPr="00F32774" w:rsidRDefault="00523055" w:rsidP="00523055">
      <w:pPr>
        <w:rPr>
          <w:rFonts w:ascii="Arial" w:hAnsi="Arial" w:cs="Arial"/>
          <w:b/>
          <w:color w:val="2A6EBB"/>
          <w:sz w:val="22"/>
          <w:szCs w:val="22"/>
        </w:rPr>
      </w:pPr>
    </w:p>
    <w:p w14:paraId="0B1D60B8" w14:textId="77777777" w:rsidR="00523055" w:rsidRPr="00F32774" w:rsidRDefault="00523055" w:rsidP="00523055">
      <w:pPr>
        <w:jc w:val="both"/>
        <w:rPr>
          <w:rFonts w:ascii="Arial" w:hAnsi="Arial" w:cs="Arial"/>
          <w:sz w:val="22"/>
          <w:szCs w:val="22"/>
        </w:rPr>
      </w:pPr>
      <w:r w:rsidRPr="00F32774">
        <w:rPr>
          <w:rFonts w:ascii="Arial" w:hAnsi="Arial" w:cs="Arial"/>
          <w:sz w:val="22"/>
          <w:szCs w:val="22"/>
        </w:rPr>
        <w:t>If you would like more information about any of the services we provide, please ask a member of staff, telephone or log into the practice website. Details are shown on the front of this leaflet.</w:t>
      </w:r>
    </w:p>
    <w:p w14:paraId="011421D4" w14:textId="77777777" w:rsidR="00523055" w:rsidRPr="00F32774" w:rsidRDefault="00523055" w:rsidP="00523055">
      <w:pPr>
        <w:jc w:val="both"/>
        <w:rPr>
          <w:rFonts w:ascii="Arial" w:hAnsi="Arial" w:cs="Arial"/>
          <w:sz w:val="22"/>
          <w:szCs w:val="22"/>
        </w:rPr>
      </w:pPr>
    </w:p>
    <w:p w14:paraId="7C627138" w14:textId="6C29EF09" w:rsidR="00523055" w:rsidRDefault="00523055" w:rsidP="00523055">
      <w:pPr>
        <w:widowControl w:val="0"/>
        <w:jc w:val="both"/>
        <w:rPr>
          <w:rFonts w:ascii="Arial" w:hAnsi="Arial" w:cs="Arial"/>
          <w:sz w:val="22"/>
          <w:szCs w:val="22"/>
        </w:rPr>
      </w:pPr>
      <w:r w:rsidRPr="00F32774">
        <w:rPr>
          <w:rFonts w:ascii="Arial" w:hAnsi="Arial" w:cs="Arial"/>
          <w:sz w:val="22"/>
          <w:szCs w:val="22"/>
        </w:rPr>
        <w:t>Our aim is to give the highest possible standard of service. We would like you to tell us what you think about the service we</w:t>
      </w:r>
      <w:r>
        <w:rPr>
          <w:rFonts w:ascii="Arial" w:hAnsi="Arial" w:cs="Arial"/>
          <w:sz w:val="22"/>
          <w:szCs w:val="22"/>
        </w:rPr>
        <w:t xml:space="preserve"> provide. Please visit our website </w:t>
      </w:r>
      <w:r w:rsidR="000F27F4">
        <w:rPr>
          <w:rFonts w:ascii="Arial" w:hAnsi="Arial" w:cs="Arial"/>
          <w:sz w:val="22"/>
          <w:szCs w:val="22"/>
        </w:rPr>
        <w:t>or email us your feedback.</w:t>
      </w:r>
    </w:p>
    <w:p w14:paraId="3CE46623" w14:textId="77777777" w:rsidR="006D231E" w:rsidRDefault="006D231E"/>
    <w:sectPr w:rsidR="006D231E" w:rsidSect="007C1447">
      <w:headerReference w:type="even" r:id="rId27"/>
      <w:headerReference w:type="default" r:id="rId28"/>
      <w:footerReference w:type="even" r:id="rId29"/>
      <w:footerReference w:type="default" r:id="rId30"/>
      <w:headerReference w:type="first" r:id="rId31"/>
      <w:footerReference w:type="first" r:id="rId32"/>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EFFC" w14:textId="77777777" w:rsidR="0000645D" w:rsidRDefault="0000645D" w:rsidP="00A24CA3">
      <w:r>
        <w:separator/>
      </w:r>
    </w:p>
  </w:endnote>
  <w:endnote w:type="continuationSeparator" w:id="0">
    <w:p w14:paraId="44BF53B4" w14:textId="77777777" w:rsidR="0000645D" w:rsidRDefault="0000645D"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955C" w14:textId="77777777" w:rsidR="00962DFD" w:rsidRDefault="0096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47075" w14:textId="77777777" w:rsidR="00962DFD" w:rsidRDefault="00962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A035" w14:textId="77777777" w:rsidR="00962DFD" w:rsidRDefault="0096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AF98E" w14:textId="77777777" w:rsidR="0000645D" w:rsidRDefault="0000645D" w:rsidP="00A24CA3">
      <w:r>
        <w:separator/>
      </w:r>
    </w:p>
  </w:footnote>
  <w:footnote w:type="continuationSeparator" w:id="0">
    <w:p w14:paraId="77F87AAE" w14:textId="77777777" w:rsidR="0000645D" w:rsidRDefault="0000645D"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46E1" w14:textId="77777777" w:rsidR="00962DFD" w:rsidRDefault="00962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CDE4" w14:textId="77777777" w:rsidR="00962DFD" w:rsidRDefault="00962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DA63" w14:textId="77777777" w:rsidR="00962DFD" w:rsidRDefault="0096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CA3"/>
    <w:rsid w:val="00003CD3"/>
    <w:rsid w:val="0000645D"/>
    <w:rsid w:val="000C6DB5"/>
    <w:rsid w:val="000F27F4"/>
    <w:rsid w:val="001745B3"/>
    <w:rsid w:val="001E5745"/>
    <w:rsid w:val="00295DC3"/>
    <w:rsid w:val="002C304D"/>
    <w:rsid w:val="003334D8"/>
    <w:rsid w:val="00347042"/>
    <w:rsid w:val="0035741C"/>
    <w:rsid w:val="00361C6C"/>
    <w:rsid w:val="00374BC1"/>
    <w:rsid w:val="003E15E6"/>
    <w:rsid w:val="003F5CB7"/>
    <w:rsid w:val="00403D90"/>
    <w:rsid w:val="00406D1E"/>
    <w:rsid w:val="004167B0"/>
    <w:rsid w:val="00450BCD"/>
    <w:rsid w:val="00453384"/>
    <w:rsid w:val="00453E7F"/>
    <w:rsid w:val="00474505"/>
    <w:rsid w:val="004F7EA7"/>
    <w:rsid w:val="00523055"/>
    <w:rsid w:val="00551A00"/>
    <w:rsid w:val="00585291"/>
    <w:rsid w:val="00614C70"/>
    <w:rsid w:val="006278F9"/>
    <w:rsid w:val="0063094D"/>
    <w:rsid w:val="006475FE"/>
    <w:rsid w:val="006563FB"/>
    <w:rsid w:val="0069016B"/>
    <w:rsid w:val="006961C7"/>
    <w:rsid w:val="006C6FB1"/>
    <w:rsid w:val="006D231E"/>
    <w:rsid w:val="006E3E45"/>
    <w:rsid w:val="006E5888"/>
    <w:rsid w:val="007C1447"/>
    <w:rsid w:val="008306E0"/>
    <w:rsid w:val="00877559"/>
    <w:rsid w:val="008E5A8D"/>
    <w:rsid w:val="00962DFD"/>
    <w:rsid w:val="009E7372"/>
    <w:rsid w:val="00A24CA3"/>
    <w:rsid w:val="00BA1DF1"/>
    <w:rsid w:val="00BF6599"/>
    <w:rsid w:val="00BF6A21"/>
    <w:rsid w:val="00C1010B"/>
    <w:rsid w:val="00C16F81"/>
    <w:rsid w:val="00C234C4"/>
    <w:rsid w:val="00C2554F"/>
    <w:rsid w:val="00C256D8"/>
    <w:rsid w:val="00C838D1"/>
    <w:rsid w:val="00C908AD"/>
    <w:rsid w:val="00C9429E"/>
    <w:rsid w:val="00C95939"/>
    <w:rsid w:val="00CA2DAA"/>
    <w:rsid w:val="00D1441E"/>
    <w:rsid w:val="00D776DA"/>
    <w:rsid w:val="00DD6684"/>
    <w:rsid w:val="00E07A3F"/>
    <w:rsid w:val="00EA7B5D"/>
    <w:rsid w:val="00EB2375"/>
    <w:rsid w:val="00ED59EF"/>
    <w:rsid w:val="00F107C8"/>
    <w:rsid w:val="00F32774"/>
    <w:rsid w:val="00F57736"/>
    <w:rsid w:val="00F73AFE"/>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94013421">
      <w:bodyDiv w:val="1"/>
      <w:marLeft w:val="0"/>
      <w:marRight w:val="0"/>
      <w:marTop w:val="0"/>
      <w:marBottom w:val="0"/>
      <w:divBdr>
        <w:top w:val="none" w:sz="0" w:space="0" w:color="auto"/>
        <w:left w:val="none" w:sz="0" w:space="0" w:color="auto"/>
        <w:bottom w:val="none" w:sz="0" w:space="0" w:color="auto"/>
        <w:right w:val="none" w:sz="0" w:space="0" w:color="auto"/>
      </w:divBdr>
    </w:div>
    <w:div w:id="18714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yperlink" Target="http://www.nhs.uk" TargetMode="External"/><Relationship Id="rId3" Type="http://schemas.openxmlformats.org/officeDocument/2006/relationships/settings" Target="settings.xml"/><Relationship Id="rId21" Type="http://schemas.openxmlformats.org/officeDocument/2006/relationships/hyperlink" Target="mailto:gp.g82062@nhs.net" TargetMode="External"/><Relationship Id="rId34" Type="http://schemas.openxmlformats.org/officeDocument/2006/relationships/theme" Target="theme/theme1.xml"/><Relationship Id="rId7" Type="http://schemas.openxmlformats.org/officeDocument/2006/relationships/hyperlink" Target="http://www.nhs.uk" TargetMode="External"/><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yperlink" Target="mailto:england.contactus@nhs.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parrockstreetsurgery.nhs.u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image" Target="media/image4.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ingsfamilypractice@nhs.net" TargetMode="External"/><Relationship Id="rId22" Type="http://schemas.openxmlformats.org/officeDocument/2006/relationships/hyperlink" Target="http://www.stonecrossandwestdrivesurgery.nhs.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8720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Mohammad Serneabat</cp:lastModifiedBy>
  <cp:revision>6</cp:revision>
  <cp:lastPrinted>2021-08-06T16:42:00Z</cp:lastPrinted>
  <dcterms:created xsi:type="dcterms:W3CDTF">2024-05-20T12:50:00Z</dcterms:created>
  <dcterms:modified xsi:type="dcterms:W3CDTF">2024-10-23T10:20:00Z</dcterms:modified>
  <cp:category/>
</cp:coreProperties>
</file>